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AE5" w:rsidRDefault="00454AE5">
      <w:pPr>
        <w:jc w:val="center"/>
        <w:rPr>
          <w:color w:val="FF0000"/>
        </w:rPr>
      </w:pPr>
    </w:p>
    <w:p w:rsidR="00454AE5" w:rsidRDefault="00454AE5">
      <w:pPr>
        <w:jc w:val="center"/>
      </w:pPr>
    </w:p>
    <w:p w:rsidR="00454AE5" w:rsidRDefault="00454AE5">
      <w:pPr>
        <w:jc w:val="center"/>
      </w:pPr>
    </w:p>
    <w:p w:rsidR="00454AE5" w:rsidRDefault="00454AE5">
      <w:pPr>
        <w:jc w:val="center"/>
      </w:pPr>
    </w:p>
    <w:p w:rsidR="00454AE5" w:rsidRDefault="00454AE5">
      <w:pPr>
        <w:jc w:val="center"/>
      </w:pPr>
    </w:p>
    <w:p w:rsidR="00454AE5" w:rsidRDefault="00454AE5">
      <w:pPr>
        <w:jc w:val="center"/>
      </w:pPr>
    </w:p>
    <w:p w:rsidR="00454AE5" w:rsidRDefault="00454AE5">
      <w:pPr>
        <w:jc w:val="center"/>
      </w:pPr>
    </w:p>
    <w:p w:rsidR="00454AE5" w:rsidRDefault="00454AE5">
      <w:pPr>
        <w:jc w:val="center"/>
      </w:pPr>
    </w:p>
    <w:p w:rsidR="00454AE5" w:rsidRDefault="00454AE5">
      <w:pPr>
        <w:jc w:val="center"/>
      </w:pPr>
    </w:p>
    <w:p w:rsidR="00454AE5" w:rsidRDefault="00454AE5">
      <w:pPr>
        <w:jc w:val="center"/>
      </w:pPr>
    </w:p>
    <w:p w:rsidR="00454AE5" w:rsidRDefault="00454AE5">
      <w:pPr>
        <w:jc w:val="center"/>
      </w:pPr>
    </w:p>
    <w:p w:rsidR="00454AE5" w:rsidRDefault="00454AE5">
      <w:pPr>
        <w:jc w:val="center"/>
      </w:pPr>
    </w:p>
    <w:p w:rsidR="00454AE5" w:rsidRDefault="005A7B0A">
      <w:pPr>
        <w:jc w:val="center"/>
        <w:rPr>
          <w:sz w:val="72"/>
          <w:szCs w:val="72"/>
        </w:rPr>
      </w:pPr>
      <w:r>
        <w:rPr>
          <w:sz w:val="72"/>
          <w:szCs w:val="72"/>
        </w:rPr>
        <w:t>学認</w:t>
      </w:r>
    </w:p>
    <w:p w:rsidR="00454AE5" w:rsidRDefault="005A7B0A">
      <w:pPr>
        <w:jc w:val="center"/>
        <w:rPr>
          <w:sz w:val="72"/>
          <w:szCs w:val="72"/>
        </w:rPr>
      </w:pPr>
      <w:r>
        <w:rPr>
          <w:sz w:val="72"/>
          <w:szCs w:val="72"/>
        </w:rPr>
        <w:t>学内説明用資料雛形</w:t>
      </w:r>
    </w:p>
    <w:p w:rsidR="00454AE5" w:rsidRDefault="00454AE5">
      <w:pPr>
        <w:jc w:val="center"/>
      </w:pPr>
    </w:p>
    <w:p w:rsidR="00454AE5" w:rsidRDefault="00454AE5">
      <w:pPr>
        <w:jc w:val="center"/>
      </w:pPr>
    </w:p>
    <w:p w:rsidR="00454AE5" w:rsidRDefault="00454AE5">
      <w:pPr>
        <w:jc w:val="center"/>
      </w:pPr>
    </w:p>
    <w:p w:rsidR="00454AE5" w:rsidRDefault="00454AE5">
      <w:pPr>
        <w:jc w:val="center"/>
      </w:pPr>
    </w:p>
    <w:p w:rsidR="00454AE5" w:rsidRDefault="00454AE5">
      <w:pPr>
        <w:jc w:val="center"/>
      </w:pPr>
    </w:p>
    <w:p w:rsidR="00454AE5" w:rsidRDefault="00454AE5">
      <w:pPr>
        <w:jc w:val="center"/>
      </w:pPr>
    </w:p>
    <w:p w:rsidR="00454AE5" w:rsidRDefault="00454AE5">
      <w:pPr>
        <w:jc w:val="center"/>
      </w:pPr>
    </w:p>
    <w:p w:rsidR="00454AE5" w:rsidRDefault="00454AE5">
      <w:pPr>
        <w:jc w:val="center"/>
      </w:pPr>
    </w:p>
    <w:p w:rsidR="00454AE5" w:rsidRDefault="00454AE5">
      <w:pPr>
        <w:jc w:val="center"/>
      </w:pPr>
    </w:p>
    <w:p w:rsidR="00454AE5" w:rsidRPr="00E52BB4" w:rsidRDefault="005A7B0A">
      <w:pPr>
        <w:jc w:val="center"/>
        <w:rPr>
          <w:sz w:val="44"/>
          <w:szCs w:val="44"/>
        </w:rPr>
      </w:pPr>
      <w:r w:rsidRPr="00E52BB4">
        <w:rPr>
          <w:sz w:val="44"/>
          <w:szCs w:val="44"/>
        </w:rPr>
        <w:t>令和</w:t>
      </w:r>
      <w:r w:rsidRPr="00E52BB4">
        <w:rPr>
          <w:sz w:val="44"/>
          <w:szCs w:val="44"/>
        </w:rPr>
        <w:t>6</w:t>
      </w:r>
      <w:r w:rsidRPr="00E52BB4">
        <w:rPr>
          <w:sz w:val="44"/>
          <w:szCs w:val="44"/>
        </w:rPr>
        <w:t>年</w:t>
      </w:r>
      <w:r w:rsidRPr="00E52BB4">
        <w:rPr>
          <w:sz w:val="44"/>
          <w:szCs w:val="44"/>
        </w:rPr>
        <w:t>3</w:t>
      </w:r>
      <w:r w:rsidRPr="00E52BB4">
        <w:rPr>
          <w:sz w:val="44"/>
          <w:szCs w:val="44"/>
        </w:rPr>
        <w:t>月</w:t>
      </w:r>
    </w:p>
    <w:p w:rsidR="00454AE5" w:rsidRDefault="005A7B0A">
      <w:pPr>
        <w:jc w:val="center"/>
        <w:rPr>
          <w:sz w:val="44"/>
          <w:szCs w:val="44"/>
        </w:rPr>
      </w:pPr>
      <w:r>
        <w:rPr>
          <w:sz w:val="44"/>
          <w:szCs w:val="44"/>
        </w:rPr>
        <w:t>国立情報学研究所</w:t>
      </w:r>
    </w:p>
    <w:p w:rsidR="00454AE5" w:rsidRDefault="00454AE5">
      <w:pPr>
        <w:jc w:val="center"/>
      </w:pPr>
    </w:p>
    <w:p w:rsidR="00454AE5" w:rsidRDefault="00454AE5">
      <w:pPr>
        <w:jc w:val="center"/>
      </w:pPr>
    </w:p>
    <w:p w:rsidR="00454AE5" w:rsidRDefault="005A7B0A">
      <w:pPr>
        <w:ind w:left="210" w:hanging="210"/>
        <w:jc w:val="left"/>
      </w:pPr>
      <w:r>
        <w:t>※</w:t>
      </w:r>
      <w:r>
        <w:t>本資料は、新たに学認に参加しようとする大学の担当者が、学内の関係者に学認とは何かを説明する際に、説明資料の雛形として利用できるよう作成した文書です。</w:t>
      </w:r>
    </w:p>
    <w:p w:rsidR="00835F87" w:rsidRDefault="00835F87" w:rsidP="00835F87">
      <w:pPr>
        <w:ind w:left="210" w:hangingChars="100" w:hanging="210"/>
      </w:pPr>
      <w:r>
        <w:rPr>
          <w:rFonts w:hint="eastAsia"/>
        </w:rPr>
        <w:t>※本資料には</w:t>
      </w:r>
      <w:r>
        <w:rPr>
          <w:color w:val="0000FF"/>
        </w:rPr>
        <w:t>[</w:t>
      </w:r>
      <w:r>
        <w:rPr>
          <w:color w:val="0000FF"/>
        </w:rPr>
        <w:t>解説</w:t>
      </w:r>
      <w:r>
        <w:rPr>
          <w:color w:val="0000FF"/>
        </w:rPr>
        <w:t>]</w:t>
      </w:r>
      <w:r w:rsidRPr="009E60CF">
        <w:rPr>
          <w:rFonts w:hint="eastAsia"/>
        </w:rPr>
        <w:t>のように青字で記載している箇所があります。こちらは本資料を利用</w:t>
      </w:r>
      <w:r w:rsidR="007414EF">
        <w:rPr>
          <w:rFonts w:hint="eastAsia"/>
        </w:rPr>
        <w:t>し学内説明資料を作成する担当者様への解説事項です。</w:t>
      </w:r>
      <w:r w:rsidRPr="009E60CF">
        <w:rPr>
          <w:rFonts w:hint="eastAsia"/>
        </w:rPr>
        <w:t>内容を確認の上、学内説明時には適宜削除下さい。</w:t>
      </w:r>
      <w:r w:rsidRPr="009E60CF">
        <w:t xml:space="preserve"> </w:t>
      </w:r>
    </w:p>
    <w:p w:rsidR="00E52BB4" w:rsidRPr="00E52BB4" w:rsidRDefault="00E52BB4" w:rsidP="00835F87">
      <w:pPr>
        <w:ind w:left="210" w:hangingChars="100" w:hanging="210"/>
      </w:pPr>
      <w:r>
        <w:rPr>
          <w:rFonts w:ascii="ＭＳ 明朝" w:eastAsia="ＭＳ 明朝" w:hAnsi="ＭＳ 明朝" w:cs="ＭＳ 明朝" w:hint="eastAsia"/>
        </w:rPr>
        <w:t>※本資料には</w:t>
      </w:r>
      <w:r w:rsidRPr="00E52BB4">
        <w:rPr>
          <w:rFonts w:ascii="ＭＳ 明朝" w:eastAsia="ＭＳ 明朝" w:hAnsi="ＭＳ 明朝" w:cs="ＭＳ 明朝" w:hint="eastAsia"/>
          <w:color w:val="FF0000"/>
        </w:rPr>
        <w:t>赤字</w:t>
      </w:r>
      <w:r>
        <w:rPr>
          <w:rFonts w:ascii="ＭＳ 明朝" w:eastAsia="ＭＳ 明朝" w:hAnsi="ＭＳ 明朝" w:cs="ＭＳ 明朝" w:hint="eastAsia"/>
        </w:rPr>
        <w:t>で記載している箇所があります。こちらは各大学のご事情に合わせ適宜修正ください。</w:t>
      </w:r>
    </w:p>
    <w:p w:rsidR="00835F87" w:rsidRDefault="00835F87">
      <w:pPr>
        <w:ind w:left="210" w:hanging="210"/>
        <w:jc w:val="left"/>
      </w:pPr>
    </w:p>
    <w:p w:rsidR="00454AE5" w:rsidRDefault="005A7B0A">
      <w:pPr>
        <w:widowControl/>
        <w:jc w:val="left"/>
      </w:pPr>
      <w:r>
        <w:br w:type="page"/>
      </w:r>
    </w:p>
    <w:p w:rsidR="00454AE5" w:rsidRPr="00B03E94" w:rsidRDefault="00454AE5">
      <w:pPr>
        <w:jc w:val="center"/>
      </w:pPr>
    </w:p>
    <w:p w:rsidR="00454AE5" w:rsidRDefault="00454AE5">
      <w:pPr>
        <w:jc w:val="center"/>
      </w:pPr>
    </w:p>
    <w:p w:rsidR="00454AE5" w:rsidRPr="009E60CF" w:rsidRDefault="005A7B0A" w:rsidP="009E60CF">
      <w:pPr>
        <w:jc w:val="center"/>
      </w:pPr>
      <w:r>
        <w:t>学術認証フェデレーション（学認：</w:t>
      </w:r>
      <w:r>
        <w:t>GakuNin</w:t>
      </w:r>
      <w:r>
        <w:t>）</w:t>
      </w:r>
      <w:r>
        <w:t xml:space="preserve"> </w:t>
      </w:r>
      <w:r>
        <w:t>説明資料</w:t>
      </w:r>
    </w:p>
    <w:sdt>
      <w:sdtPr>
        <w:rPr>
          <w:rFonts w:ascii="Century" w:eastAsiaTheme="minorEastAsia" w:hAnsi="Century" w:cs="Century"/>
          <w:b w:val="0"/>
          <w:bCs w:val="0"/>
          <w:color w:val="auto"/>
          <w:sz w:val="21"/>
          <w:szCs w:val="21"/>
          <w:lang w:val="ja-JP"/>
        </w:rPr>
        <w:id w:val="192119497"/>
        <w:docPartObj>
          <w:docPartGallery w:val="Table of Contents"/>
          <w:docPartUnique/>
        </w:docPartObj>
      </w:sdtPr>
      <w:sdtEndPr/>
      <w:sdtContent>
        <w:p w:rsidR="009E60CF" w:rsidRPr="009E60CF" w:rsidRDefault="009E60CF">
          <w:pPr>
            <w:pStyle w:val="ab"/>
            <w:rPr>
              <w:rFonts w:asciiTheme="minorEastAsia" w:eastAsiaTheme="minorEastAsia" w:hAnsiTheme="minorEastAsia"/>
              <w:color w:val="auto"/>
              <w:sz w:val="21"/>
              <w:szCs w:val="21"/>
            </w:rPr>
          </w:pPr>
          <w:r w:rsidRPr="009E60CF">
            <w:rPr>
              <w:rFonts w:asciiTheme="minorEastAsia" w:eastAsiaTheme="minorEastAsia" w:hAnsiTheme="minorEastAsia" w:hint="eastAsia"/>
              <w:color w:val="auto"/>
              <w:sz w:val="21"/>
              <w:szCs w:val="21"/>
              <w:lang w:val="ja-JP"/>
            </w:rPr>
            <w:t>目次</w:t>
          </w:r>
        </w:p>
        <w:p w:rsidR="00B03E94" w:rsidRDefault="009E60CF">
          <w:pPr>
            <w:pStyle w:val="21"/>
            <w:tabs>
              <w:tab w:val="left" w:pos="630"/>
              <w:tab w:val="right" w:leader="dot" w:pos="8494"/>
            </w:tabs>
            <w:rPr>
              <w:rFonts w:asciiTheme="minorHAnsi" w:hAnsiTheme="minorHAnsi" w:cstheme="minorBidi"/>
              <w:noProof/>
              <w:kern w:val="2"/>
              <w:szCs w:val="22"/>
            </w:rPr>
          </w:pPr>
          <w:r>
            <w:fldChar w:fldCharType="begin"/>
          </w:r>
          <w:r>
            <w:instrText xml:space="preserve"> TOC \o "1-3" \h \z \u </w:instrText>
          </w:r>
          <w:r>
            <w:fldChar w:fldCharType="separate"/>
          </w:r>
          <w:hyperlink w:anchor="_Toc162543732" w:history="1">
            <w:r w:rsidR="00B03E94" w:rsidRPr="00DD41B5">
              <w:rPr>
                <w:rStyle w:val="ae"/>
                <w:noProof/>
              </w:rPr>
              <w:t>1</w:t>
            </w:r>
            <w:r w:rsidR="00B03E94">
              <w:rPr>
                <w:rFonts w:asciiTheme="minorHAnsi" w:hAnsiTheme="minorHAnsi" w:cstheme="minorBidi"/>
                <w:noProof/>
                <w:kern w:val="2"/>
                <w:szCs w:val="22"/>
              </w:rPr>
              <w:tab/>
            </w:r>
            <w:r w:rsidR="00B03E94" w:rsidRPr="00DD41B5">
              <w:rPr>
                <w:rStyle w:val="ae"/>
                <w:rFonts w:ascii="ＭＳ ゴシック" w:eastAsia="ＭＳ ゴシック" w:hAnsi="ＭＳ ゴシック" w:cs="ＭＳ ゴシック" w:hint="eastAsia"/>
                <w:noProof/>
              </w:rPr>
              <w:t>学術認証フェデレーション「学認」とは</w:t>
            </w:r>
            <w:r w:rsidR="00B03E94">
              <w:rPr>
                <w:noProof/>
                <w:webHidden/>
              </w:rPr>
              <w:tab/>
            </w:r>
            <w:r w:rsidR="00B03E94">
              <w:rPr>
                <w:noProof/>
                <w:webHidden/>
              </w:rPr>
              <w:fldChar w:fldCharType="begin"/>
            </w:r>
            <w:r w:rsidR="00B03E94">
              <w:rPr>
                <w:noProof/>
                <w:webHidden/>
              </w:rPr>
              <w:instrText xml:space="preserve"> PAGEREF _Toc162543732 \h </w:instrText>
            </w:r>
            <w:r w:rsidR="00B03E94">
              <w:rPr>
                <w:noProof/>
                <w:webHidden/>
              </w:rPr>
            </w:r>
            <w:r w:rsidR="00B03E94">
              <w:rPr>
                <w:noProof/>
                <w:webHidden/>
              </w:rPr>
              <w:fldChar w:fldCharType="separate"/>
            </w:r>
            <w:r w:rsidR="00B03E94">
              <w:rPr>
                <w:noProof/>
                <w:webHidden/>
              </w:rPr>
              <w:t>2</w:t>
            </w:r>
            <w:r w:rsidR="00B03E94">
              <w:rPr>
                <w:noProof/>
                <w:webHidden/>
              </w:rPr>
              <w:fldChar w:fldCharType="end"/>
            </w:r>
          </w:hyperlink>
        </w:p>
        <w:p w:rsidR="00B03E94" w:rsidRDefault="00062E7D">
          <w:pPr>
            <w:pStyle w:val="21"/>
            <w:tabs>
              <w:tab w:val="left" w:pos="630"/>
              <w:tab w:val="right" w:leader="dot" w:pos="8494"/>
            </w:tabs>
            <w:rPr>
              <w:rFonts w:asciiTheme="minorHAnsi" w:hAnsiTheme="minorHAnsi" w:cstheme="minorBidi"/>
              <w:noProof/>
              <w:kern w:val="2"/>
              <w:szCs w:val="22"/>
            </w:rPr>
          </w:pPr>
          <w:hyperlink w:anchor="_Toc162543733" w:history="1">
            <w:r w:rsidR="00B03E94" w:rsidRPr="00DD41B5">
              <w:rPr>
                <w:rStyle w:val="ae"/>
                <w:noProof/>
              </w:rPr>
              <w:t>2</w:t>
            </w:r>
            <w:r w:rsidR="00B03E94">
              <w:rPr>
                <w:rFonts w:asciiTheme="minorHAnsi" w:hAnsiTheme="minorHAnsi" w:cstheme="minorBidi"/>
                <w:noProof/>
                <w:kern w:val="2"/>
                <w:szCs w:val="22"/>
              </w:rPr>
              <w:tab/>
            </w:r>
            <w:r w:rsidR="00B03E94" w:rsidRPr="00DD41B5">
              <w:rPr>
                <w:rStyle w:val="ae"/>
                <w:rFonts w:ascii="ＭＳ ゴシック" w:eastAsia="ＭＳ ゴシック" w:hAnsi="ＭＳ ゴシック" w:cs="ＭＳ ゴシック" w:hint="eastAsia"/>
                <w:noProof/>
              </w:rPr>
              <w:t>大学が学認に参加することのメリット</w:t>
            </w:r>
            <w:r w:rsidR="00B03E94">
              <w:rPr>
                <w:noProof/>
                <w:webHidden/>
              </w:rPr>
              <w:tab/>
            </w:r>
            <w:r w:rsidR="00B03E94">
              <w:rPr>
                <w:noProof/>
                <w:webHidden/>
              </w:rPr>
              <w:fldChar w:fldCharType="begin"/>
            </w:r>
            <w:r w:rsidR="00B03E94">
              <w:rPr>
                <w:noProof/>
                <w:webHidden/>
              </w:rPr>
              <w:instrText xml:space="preserve"> PAGEREF _Toc162543733 \h </w:instrText>
            </w:r>
            <w:r w:rsidR="00B03E94">
              <w:rPr>
                <w:noProof/>
                <w:webHidden/>
              </w:rPr>
            </w:r>
            <w:r w:rsidR="00B03E94">
              <w:rPr>
                <w:noProof/>
                <w:webHidden/>
              </w:rPr>
              <w:fldChar w:fldCharType="separate"/>
            </w:r>
            <w:r w:rsidR="00B03E94">
              <w:rPr>
                <w:noProof/>
                <w:webHidden/>
              </w:rPr>
              <w:t>4</w:t>
            </w:r>
            <w:r w:rsidR="00B03E94">
              <w:rPr>
                <w:noProof/>
                <w:webHidden/>
              </w:rPr>
              <w:fldChar w:fldCharType="end"/>
            </w:r>
          </w:hyperlink>
        </w:p>
        <w:p w:rsidR="00B03E94" w:rsidRDefault="00062E7D">
          <w:pPr>
            <w:pStyle w:val="21"/>
            <w:tabs>
              <w:tab w:val="left" w:pos="630"/>
              <w:tab w:val="right" w:leader="dot" w:pos="8494"/>
            </w:tabs>
            <w:rPr>
              <w:rFonts w:asciiTheme="minorHAnsi" w:hAnsiTheme="minorHAnsi" w:cstheme="minorBidi"/>
              <w:noProof/>
              <w:kern w:val="2"/>
              <w:szCs w:val="22"/>
            </w:rPr>
          </w:pPr>
          <w:hyperlink w:anchor="_Toc162543734" w:history="1">
            <w:r w:rsidR="00B03E94" w:rsidRPr="00DD41B5">
              <w:rPr>
                <w:rStyle w:val="ae"/>
                <w:noProof/>
              </w:rPr>
              <w:t>3</w:t>
            </w:r>
            <w:r w:rsidR="00B03E94">
              <w:rPr>
                <w:rFonts w:asciiTheme="minorHAnsi" w:hAnsiTheme="minorHAnsi" w:cstheme="minorBidi"/>
                <w:noProof/>
                <w:kern w:val="2"/>
                <w:szCs w:val="22"/>
              </w:rPr>
              <w:tab/>
            </w:r>
            <w:r w:rsidR="00B03E94" w:rsidRPr="00DD41B5">
              <w:rPr>
                <w:rStyle w:val="ae"/>
                <w:rFonts w:ascii="ＭＳ ゴシック" w:eastAsia="ＭＳ ゴシック" w:hAnsi="ＭＳ ゴシック" w:cs="ＭＳ ゴシック" w:hint="eastAsia"/>
                <w:noProof/>
              </w:rPr>
              <w:t>学認参加の要件</w:t>
            </w:r>
            <w:r w:rsidR="00B03E94">
              <w:rPr>
                <w:noProof/>
                <w:webHidden/>
              </w:rPr>
              <w:tab/>
            </w:r>
            <w:r w:rsidR="00B03E94">
              <w:rPr>
                <w:noProof/>
                <w:webHidden/>
              </w:rPr>
              <w:fldChar w:fldCharType="begin"/>
            </w:r>
            <w:r w:rsidR="00B03E94">
              <w:rPr>
                <w:noProof/>
                <w:webHidden/>
              </w:rPr>
              <w:instrText xml:space="preserve"> PAGEREF _Toc162543734 \h </w:instrText>
            </w:r>
            <w:r w:rsidR="00B03E94">
              <w:rPr>
                <w:noProof/>
                <w:webHidden/>
              </w:rPr>
            </w:r>
            <w:r w:rsidR="00B03E94">
              <w:rPr>
                <w:noProof/>
                <w:webHidden/>
              </w:rPr>
              <w:fldChar w:fldCharType="separate"/>
            </w:r>
            <w:r w:rsidR="00B03E94">
              <w:rPr>
                <w:noProof/>
                <w:webHidden/>
              </w:rPr>
              <w:t>8</w:t>
            </w:r>
            <w:r w:rsidR="00B03E94">
              <w:rPr>
                <w:noProof/>
                <w:webHidden/>
              </w:rPr>
              <w:fldChar w:fldCharType="end"/>
            </w:r>
          </w:hyperlink>
        </w:p>
        <w:p w:rsidR="00B03E94" w:rsidRDefault="00062E7D">
          <w:pPr>
            <w:pStyle w:val="21"/>
            <w:tabs>
              <w:tab w:val="left" w:pos="630"/>
              <w:tab w:val="right" w:leader="dot" w:pos="8494"/>
            </w:tabs>
            <w:rPr>
              <w:rFonts w:asciiTheme="minorHAnsi" w:hAnsiTheme="minorHAnsi" w:cstheme="minorBidi"/>
              <w:noProof/>
              <w:kern w:val="2"/>
              <w:szCs w:val="22"/>
            </w:rPr>
          </w:pPr>
          <w:hyperlink w:anchor="_Toc162543735" w:history="1">
            <w:r w:rsidR="00B03E94" w:rsidRPr="00DD41B5">
              <w:rPr>
                <w:rStyle w:val="ae"/>
                <w:noProof/>
              </w:rPr>
              <w:t>4</w:t>
            </w:r>
            <w:r w:rsidR="00B03E94">
              <w:rPr>
                <w:rFonts w:asciiTheme="minorHAnsi" w:hAnsiTheme="minorHAnsi" w:cstheme="minorBidi"/>
                <w:noProof/>
                <w:kern w:val="2"/>
                <w:szCs w:val="22"/>
              </w:rPr>
              <w:tab/>
            </w:r>
            <w:r w:rsidR="00B03E94" w:rsidRPr="00DD41B5">
              <w:rPr>
                <w:rStyle w:val="ae"/>
                <w:rFonts w:ascii="ＭＳ ゴシック" w:eastAsia="ＭＳ ゴシック" w:hAnsi="ＭＳ ゴシック" w:cs="ＭＳ ゴシック" w:hint="eastAsia"/>
                <w:noProof/>
              </w:rPr>
              <w:t>大学で用意する必要のあるもの</w:t>
            </w:r>
            <w:r w:rsidR="00B03E94" w:rsidRPr="00DD41B5">
              <w:rPr>
                <w:rStyle w:val="ae"/>
                <w:rFonts w:ascii="ＭＳ ゴシック" w:eastAsia="ＭＳ ゴシック" w:hAnsi="ＭＳ ゴシック" w:cs="ＭＳ ゴシック"/>
                <w:noProof/>
              </w:rPr>
              <w:t>（</w:t>
            </w:r>
            <w:r w:rsidR="00B03E94" w:rsidRPr="00DD41B5">
              <w:rPr>
                <w:rStyle w:val="ae"/>
                <w:rFonts w:ascii="Arial Unicode MS" w:eastAsia="Arial Unicode MS" w:hAnsi="Arial Unicode MS" w:cs="Arial Unicode MS"/>
                <w:noProof/>
              </w:rPr>
              <w:t>IdP</w:t>
            </w:r>
            <w:r w:rsidR="00B03E94" w:rsidRPr="00DD41B5">
              <w:rPr>
                <w:rStyle w:val="ae"/>
                <w:rFonts w:ascii="ＭＳ ゴシック" w:eastAsia="ＭＳ ゴシック" w:hAnsi="ＭＳ ゴシック" w:cs="ＭＳ ゴシック"/>
                <w:noProof/>
              </w:rPr>
              <w:t>）</w:t>
            </w:r>
            <w:r w:rsidR="00B03E94">
              <w:rPr>
                <w:noProof/>
                <w:webHidden/>
              </w:rPr>
              <w:tab/>
            </w:r>
            <w:r w:rsidR="00B03E94">
              <w:rPr>
                <w:noProof/>
                <w:webHidden/>
              </w:rPr>
              <w:fldChar w:fldCharType="begin"/>
            </w:r>
            <w:r w:rsidR="00B03E94">
              <w:rPr>
                <w:noProof/>
                <w:webHidden/>
              </w:rPr>
              <w:instrText xml:space="preserve"> PAGEREF _Toc162543735 \h </w:instrText>
            </w:r>
            <w:r w:rsidR="00B03E94">
              <w:rPr>
                <w:noProof/>
                <w:webHidden/>
              </w:rPr>
            </w:r>
            <w:r w:rsidR="00B03E94">
              <w:rPr>
                <w:noProof/>
                <w:webHidden/>
              </w:rPr>
              <w:fldChar w:fldCharType="separate"/>
            </w:r>
            <w:r w:rsidR="00B03E94">
              <w:rPr>
                <w:noProof/>
                <w:webHidden/>
              </w:rPr>
              <w:t>9</w:t>
            </w:r>
            <w:r w:rsidR="00B03E94">
              <w:rPr>
                <w:noProof/>
                <w:webHidden/>
              </w:rPr>
              <w:fldChar w:fldCharType="end"/>
            </w:r>
          </w:hyperlink>
        </w:p>
        <w:p w:rsidR="00B03E94" w:rsidRDefault="00062E7D">
          <w:pPr>
            <w:pStyle w:val="21"/>
            <w:tabs>
              <w:tab w:val="left" w:pos="630"/>
              <w:tab w:val="right" w:leader="dot" w:pos="8494"/>
            </w:tabs>
            <w:rPr>
              <w:rFonts w:asciiTheme="minorHAnsi" w:hAnsiTheme="minorHAnsi" w:cstheme="minorBidi"/>
              <w:noProof/>
              <w:kern w:val="2"/>
              <w:szCs w:val="22"/>
            </w:rPr>
          </w:pPr>
          <w:hyperlink w:anchor="_Toc162543736" w:history="1">
            <w:r w:rsidR="00B03E94" w:rsidRPr="00DD41B5">
              <w:rPr>
                <w:rStyle w:val="ae"/>
                <w:noProof/>
              </w:rPr>
              <w:t>5</w:t>
            </w:r>
            <w:r w:rsidR="00B03E94">
              <w:rPr>
                <w:rFonts w:asciiTheme="minorHAnsi" w:hAnsiTheme="minorHAnsi" w:cstheme="minorBidi"/>
                <w:noProof/>
                <w:kern w:val="2"/>
                <w:szCs w:val="22"/>
              </w:rPr>
              <w:tab/>
            </w:r>
            <w:r w:rsidR="00B03E94" w:rsidRPr="00DD41B5">
              <w:rPr>
                <w:rStyle w:val="ae"/>
                <w:rFonts w:ascii="ＭＳ ゴシック" w:eastAsia="ＭＳ ゴシック" w:hAnsi="ＭＳ ゴシック" w:cs="ＭＳ ゴシック" w:hint="eastAsia"/>
                <w:noProof/>
              </w:rPr>
              <w:t>運用体制・委員会について</w:t>
            </w:r>
            <w:r w:rsidR="00B03E94">
              <w:rPr>
                <w:noProof/>
                <w:webHidden/>
              </w:rPr>
              <w:tab/>
            </w:r>
            <w:r w:rsidR="00B03E94">
              <w:rPr>
                <w:noProof/>
                <w:webHidden/>
              </w:rPr>
              <w:fldChar w:fldCharType="begin"/>
            </w:r>
            <w:r w:rsidR="00B03E94">
              <w:rPr>
                <w:noProof/>
                <w:webHidden/>
              </w:rPr>
              <w:instrText xml:space="preserve"> PAGEREF _Toc162543736 \h </w:instrText>
            </w:r>
            <w:r w:rsidR="00B03E94">
              <w:rPr>
                <w:noProof/>
                <w:webHidden/>
              </w:rPr>
            </w:r>
            <w:r w:rsidR="00B03E94">
              <w:rPr>
                <w:noProof/>
                <w:webHidden/>
              </w:rPr>
              <w:fldChar w:fldCharType="separate"/>
            </w:r>
            <w:r w:rsidR="00B03E94">
              <w:rPr>
                <w:noProof/>
                <w:webHidden/>
              </w:rPr>
              <w:t>9</w:t>
            </w:r>
            <w:r w:rsidR="00B03E94">
              <w:rPr>
                <w:noProof/>
                <w:webHidden/>
              </w:rPr>
              <w:fldChar w:fldCharType="end"/>
            </w:r>
          </w:hyperlink>
        </w:p>
        <w:p w:rsidR="00B03E94" w:rsidRDefault="00062E7D">
          <w:pPr>
            <w:pStyle w:val="21"/>
            <w:tabs>
              <w:tab w:val="left" w:pos="630"/>
              <w:tab w:val="right" w:leader="dot" w:pos="8494"/>
            </w:tabs>
            <w:rPr>
              <w:rFonts w:asciiTheme="minorHAnsi" w:hAnsiTheme="minorHAnsi" w:cstheme="minorBidi"/>
              <w:noProof/>
              <w:kern w:val="2"/>
              <w:szCs w:val="22"/>
            </w:rPr>
          </w:pPr>
          <w:hyperlink w:anchor="_Toc162543737" w:history="1">
            <w:r w:rsidR="00B03E94" w:rsidRPr="00DD41B5">
              <w:rPr>
                <w:rStyle w:val="ae"/>
                <w:noProof/>
              </w:rPr>
              <w:t>6</w:t>
            </w:r>
            <w:r w:rsidR="00B03E94">
              <w:rPr>
                <w:rFonts w:asciiTheme="minorHAnsi" w:hAnsiTheme="minorHAnsi" w:cstheme="minorBidi"/>
                <w:noProof/>
                <w:kern w:val="2"/>
                <w:szCs w:val="22"/>
              </w:rPr>
              <w:tab/>
            </w:r>
            <w:r w:rsidR="00B03E94" w:rsidRPr="00DD41B5">
              <w:rPr>
                <w:rStyle w:val="ae"/>
                <w:rFonts w:ascii="Arial Unicode MS" w:eastAsia="Arial Unicode MS" w:hAnsi="Arial Unicode MS" w:cs="Arial Unicode MS"/>
                <w:noProof/>
              </w:rPr>
              <w:t>IdP</w:t>
            </w:r>
            <w:r w:rsidR="00B03E94" w:rsidRPr="00DD41B5">
              <w:rPr>
                <w:rStyle w:val="ae"/>
                <w:rFonts w:ascii="ＭＳ ゴシック" w:eastAsia="ＭＳ ゴシック" w:hAnsi="ＭＳ ゴシック" w:cs="ＭＳ ゴシック" w:hint="eastAsia"/>
                <w:noProof/>
              </w:rPr>
              <w:t>構築及び保守にかかる費用（参考）</w:t>
            </w:r>
            <w:r w:rsidR="00B03E94">
              <w:rPr>
                <w:noProof/>
                <w:webHidden/>
              </w:rPr>
              <w:tab/>
            </w:r>
            <w:r w:rsidR="00B03E94">
              <w:rPr>
                <w:noProof/>
                <w:webHidden/>
              </w:rPr>
              <w:fldChar w:fldCharType="begin"/>
            </w:r>
            <w:r w:rsidR="00B03E94">
              <w:rPr>
                <w:noProof/>
                <w:webHidden/>
              </w:rPr>
              <w:instrText xml:space="preserve"> PAGEREF _Toc162543737 \h </w:instrText>
            </w:r>
            <w:r w:rsidR="00B03E94">
              <w:rPr>
                <w:noProof/>
                <w:webHidden/>
              </w:rPr>
            </w:r>
            <w:r w:rsidR="00B03E94">
              <w:rPr>
                <w:noProof/>
                <w:webHidden/>
              </w:rPr>
              <w:fldChar w:fldCharType="separate"/>
            </w:r>
            <w:r w:rsidR="00B03E94">
              <w:rPr>
                <w:noProof/>
                <w:webHidden/>
              </w:rPr>
              <w:t>10</w:t>
            </w:r>
            <w:r w:rsidR="00B03E94">
              <w:rPr>
                <w:noProof/>
                <w:webHidden/>
              </w:rPr>
              <w:fldChar w:fldCharType="end"/>
            </w:r>
          </w:hyperlink>
        </w:p>
        <w:p w:rsidR="00B03E94" w:rsidRDefault="00062E7D">
          <w:pPr>
            <w:pStyle w:val="21"/>
            <w:tabs>
              <w:tab w:val="left" w:pos="630"/>
              <w:tab w:val="right" w:leader="dot" w:pos="8494"/>
            </w:tabs>
            <w:rPr>
              <w:rFonts w:asciiTheme="minorHAnsi" w:hAnsiTheme="minorHAnsi" w:cstheme="minorBidi"/>
              <w:noProof/>
              <w:kern w:val="2"/>
              <w:szCs w:val="22"/>
            </w:rPr>
          </w:pPr>
          <w:hyperlink w:anchor="_Toc162543738" w:history="1">
            <w:r w:rsidR="00B03E94" w:rsidRPr="00DD41B5">
              <w:rPr>
                <w:rStyle w:val="ae"/>
                <w:noProof/>
              </w:rPr>
              <w:t>7</w:t>
            </w:r>
            <w:r w:rsidR="00B03E94">
              <w:rPr>
                <w:rFonts w:asciiTheme="minorHAnsi" w:hAnsiTheme="minorHAnsi" w:cstheme="minorBidi"/>
                <w:noProof/>
                <w:kern w:val="2"/>
                <w:szCs w:val="22"/>
              </w:rPr>
              <w:tab/>
            </w:r>
            <w:r w:rsidR="00B03E94" w:rsidRPr="00DD41B5">
              <w:rPr>
                <w:rStyle w:val="ae"/>
                <w:rFonts w:ascii="ＭＳ ゴシック" w:eastAsia="ＭＳ ゴシック" w:hAnsi="ＭＳ ゴシック" w:cs="ＭＳ ゴシック" w:hint="eastAsia"/>
                <w:noProof/>
              </w:rPr>
              <w:t>サービス開始までのロードマップ</w:t>
            </w:r>
            <w:r w:rsidR="00B03E94">
              <w:rPr>
                <w:noProof/>
                <w:webHidden/>
              </w:rPr>
              <w:tab/>
            </w:r>
            <w:r w:rsidR="00B03E94">
              <w:rPr>
                <w:noProof/>
                <w:webHidden/>
              </w:rPr>
              <w:fldChar w:fldCharType="begin"/>
            </w:r>
            <w:r w:rsidR="00B03E94">
              <w:rPr>
                <w:noProof/>
                <w:webHidden/>
              </w:rPr>
              <w:instrText xml:space="preserve"> PAGEREF _Toc162543738 \h </w:instrText>
            </w:r>
            <w:r w:rsidR="00B03E94">
              <w:rPr>
                <w:noProof/>
                <w:webHidden/>
              </w:rPr>
            </w:r>
            <w:r w:rsidR="00B03E94">
              <w:rPr>
                <w:noProof/>
                <w:webHidden/>
              </w:rPr>
              <w:fldChar w:fldCharType="separate"/>
            </w:r>
            <w:r w:rsidR="00B03E94">
              <w:rPr>
                <w:noProof/>
                <w:webHidden/>
              </w:rPr>
              <w:t>11</w:t>
            </w:r>
            <w:r w:rsidR="00B03E94">
              <w:rPr>
                <w:noProof/>
                <w:webHidden/>
              </w:rPr>
              <w:fldChar w:fldCharType="end"/>
            </w:r>
          </w:hyperlink>
        </w:p>
        <w:p w:rsidR="00B03E94" w:rsidRDefault="00062E7D">
          <w:pPr>
            <w:pStyle w:val="21"/>
            <w:tabs>
              <w:tab w:val="left" w:pos="630"/>
              <w:tab w:val="right" w:leader="dot" w:pos="8494"/>
            </w:tabs>
            <w:rPr>
              <w:rFonts w:asciiTheme="minorHAnsi" w:hAnsiTheme="minorHAnsi" w:cstheme="minorBidi"/>
              <w:noProof/>
              <w:kern w:val="2"/>
              <w:szCs w:val="22"/>
            </w:rPr>
          </w:pPr>
          <w:hyperlink w:anchor="_Toc162543739" w:history="1">
            <w:r w:rsidR="00B03E94" w:rsidRPr="00DD41B5">
              <w:rPr>
                <w:rStyle w:val="ae"/>
                <w:noProof/>
              </w:rPr>
              <w:t>8</w:t>
            </w:r>
            <w:r w:rsidR="00B03E94">
              <w:rPr>
                <w:rFonts w:asciiTheme="minorHAnsi" w:hAnsiTheme="minorHAnsi" w:cstheme="minorBidi"/>
                <w:noProof/>
                <w:kern w:val="2"/>
                <w:szCs w:val="22"/>
              </w:rPr>
              <w:tab/>
            </w:r>
            <w:r w:rsidR="00B03E94" w:rsidRPr="00DD41B5">
              <w:rPr>
                <w:rStyle w:val="ae"/>
                <w:rFonts w:ascii="ＭＳ ゴシック" w:eastAsia="ＭＳ ゴシック" w:hAnsi="ＭＳ ゴシック" w:cs="ＭＳ ゴシック" w:hint="eastAsia"/>
                <w:noProof/>
              </w:rPr>
              <w:t>個人情報の扱い</w:t>
            </w:r>
            <w:r w:rsidR="00B03E94">
              <w:rPr>
                <w:noProof/>
                <w:webHidden/>
              </w:rPr>
              <w:tab/>
            </w:r>
            <w:r w:rsidR="00B03E94">
              <w:rPr>
                <w:noProof/>
                <w:webHidden/>
              </w:rPr>
              <w:fldChar w:fldCharType="begin"/>
            </w:r>
            <w:r w:rsidR="00B03E94">
              <w:rPr>
                <w:noProof/>
                <w:webHidden/>
              </w:rPr>
              <w:instrText xml:space="preserve"> PAGEREF _Toc162543739 \h </w:instrText>
            </w:r>
            <w:r w:rsidR="00B03E94">
              <w:rPr>
                <w:noProof/>
                <w:webHidden/>
              </w:rPr>
            </w:r>
            <w:r w:rsidR="00B03E94">
              <w:rPr>
                <w:noProof/>
                <w:webHidden/>
              </w:rPr>
              <w:fldChar w:fldCharType="separate"/>
            </w:r>
            <w:r w:rsidR="00B03E94">
              <w:rPr>
                <w:noProof/>
                <w:webHidden/>
              </w:rPr>
              <w:t>12</w:t>
            </w:r>
            <w:r w:rsidR="00B03E94">
              <w:rPr>
                <w:noProof/>
                <w:webHidden/>
              </w:rPr>
              <w:fldChar w:fldCharType="end"/>
            </w:r>
          </w:hyperlink>
        </w:p>
        <w:p w:rsidR="00B03E94" w:rsidRDefault="00062E7D">
          <w:pPr>
            <w:pStyle w:val="21"/>
            <w:tabs>
              <w:tab w:val="left" w:pos="630"/>
              <w:tab w:val="right" w:leader="dot" w:pos="8494"/>
            </w:tabs>
            <w:rPr>
              <w:rFonts w:asciiTheme="minorHAnsi" w:hAnsiTheme="minorHAnsi" w:cstheme="minorBidi"/>
              <w:noProof/>
              <w:kern w:val="2"/>
              <w:szCs w:val="22"/>
            </w:rPr>
          </w:pPr>
          <w:hyperlink w:anchor="_Toc162543740" w:history="1">
            <w:r w:rsidR="00B03E94" w:rsidRPr="00DD41B5">
              <w:rPr>
                <w:rStyle w:val="ae"/>
                <w:noProof/>
              </w:rPr>
              <w:t>9</w:t>
            </w:r>
            <w:r w:rsidR="00B03E94">
              <w:rPr>
                <w:rFonts w:asciiTheme="minorHAnsi" w:hAnsiTheme="minorHAnsi" w:cstheme="minorBidi"/>
                <w:noProof/>
                <w:kern w:val="2"/>
                <w:szCs w:val="22"/>
              </w:rPr>
              <w:tab/>
            </w:r>
            <w:r w:rsidR="00B03E94" w:rsidRPr="00DD41B5">
              <w:rPr>
                <w:rStyle w:val="ae"/>
                <w:rFonts w:ascii="ＭＳ ゴシック" w:eastAsia="ＭＳ ゴシック" w:hAnsi="ＭＳ ゴシック" w:cs="ＭＳ ゴシック" w:hint="eastAsia"/>
                <w:noProof/>
              </w:rPr>
              <w:t>参考：</w:t>
            </w:r>
            <w:r w:rsidR="00B03E94" w:rsidRPr="00DD41B5">
              <w:rPr>
                <w:rStyle w:val="ae"/>
                <w:rFonts w:ascii="Arial Unicode MS" w:eastAsia="Arial Unicode MS" w:hAnsi="Arial Unicode MS" w:cs="Arial Unicode MS"/>
                <w:noProof/>
              </w:rPr>
              <w:t>SAML</w:t>
            </w:r>
            <w:r w:rsidR="00B03E94" w:rsidRPr="00DD41B5">
              <w:rPr>
                <w:rStyle w:val="ae"/>
                <w:rFonts w:ascii="ＭＳ ゴシック" w:eastAsia="ＭＳ ゴシック" w:hAnsi="ＭＳ ゴシック" w:cs="ＭＳ ゴシック" w:hint="eastAsia"/>
                <w:noProof/>
              </w:rPr>
              <w:t>、</w:t>
            </w:r>
            <w:r w:rsidR="00B03E94" w:rsidRPr="00DD41B5">
              <w:rPr>
                <w:rStyle w:val="ae"/>
                <w:rFonts w:ascii="Arial Unicode MS" w:eastAsia="Arial Unicode MS" w:hAnsi="Arial Unicode MS" w:cs="Arial Unicode MS"/>
                <w:noProof/>
              </w:rPr>
              <w:t>Shibboleth</w:t>
            </w:r>
            <w:r w:rsidR="00B03E94" w:rsidRPr="00DD41B5">
              <w:rPr>
                <w:rStyle w:val="ae"/>
                <w:rFonts w:ascii="ＭＳ ゴシック" w:eastAsia="ＭＳ ゴシック" w:hAnsi="ＭＳ ゴシック" w:cs="ＭＳ ゴシック" w:hint="eastAsia"/>
                <w:noProof/>
              </w:rPr>
              <w:t>、次世代認証</w:t>
            </w:r>
            <w:r w:rsidR="00B03E94">
              <w:rPr>
                <w:noProof/>
                <w:webHidden/>
              </w:rPr>
              <w:tab/>
            </w:r>
            <w:r w:rsidR="00B03E94">
              <w:rPr>
                <w:noProof/>
                <w:webHidden/>
              </w:rPr>
              <w:fldChar w:fldCharType="begin"/>
            </w:r>
            <w:r w:rsidR="00B03E94">
              <w:rPr>
                <w:noProof/>
                <w:webHidden/>
              </w:rPr>
              <w:instrText xml:space="preserve"> PAGEREF _Toc162543740 \h </w:instrText>
            </w:r>
            <w:r w:rsidR="00B03E94">
              <w:rPr>
                <w:noProof/>
                <w:webHidden/>
              </w:rPr>
            </w:r>
            <w:r w:rsidR="00B03E94">
              <w:rPr>
                <w:noProof/>
                <w:webHidden/>
              </w:rPr>
              <w:fldChar w:fldCharType="separate"/>
            </w:r>
            <w:r w:rsidR="00B03E94">
              <w:rPr>
                <w:noProof/>
                <w:webHidden/>
              </w:rPr>
              <w:t>13</w:t>
            </w:r>
            <w:r w:rsidR="00B03E94">
              <w:rPr>
                <w:noProof/>
                <w:webHidden/>
              </w:rPr>
              <w:fldChar w:fldCharType="end"/>
            </w:r>
          </w:hyperlink>
        </w:p>
        <w:p w:rsidR="009E60CF" w:rsidRDefault="009E60CF">
          <w:r>
            <w:rPr>
              <w:b/>
              <w:bCs/>
              <w:lang w:val="ja-JP"/>
            </w:rPr>
            <w:fldChar w:fldCharType="end"/>
          </w:r>
        </w:p>
      </w:sdtContent>
    </w:sdt>
    <w:p w:rsidR="00454AE5" w:rsidRDefault="00454AE5"/>
    <w:bookmarkStart w:id="0" w:name="_Toc162543732"/>
    <w:p w:rsidR="00454AE5" w:rsidRDefault="00062E7D">
      <w:pPr>
        <w:pStyle w:val="2"/>
        <w:numPr>
          <w:ilvl w:val="0"/>
          <w:numId w:val="3"/>
        </w:numPr>
      </w:pPr>
      <w:sdt>
        <w:sdtPr>
          <w:tag w:val="goog_rdk_1"/>
          <w:id w:val="-1492334191"/>
        </w:sdtPr>
        <w:sdtEndPr/>
        <w:sdtContent>
          <w:r w:rsidR="005A7B0A">
            <w:rPr>
              <w:rFonts w:ascii="Arial Unicode MS" w:eastAsia="Arial Unicode MS" w:hAnsi="Arial Unicode MS" w:cs="Arial Unicode MS"/>
            </w:rPr>
            <w:t>学術認証フェデレーション「学認」とは</w:t>
          </w:r>
        </w:sdtContent>
      </w:sdt>
      <w:bookmarkEnd w:id="0"/>
    </w:p>
    <w:p w:rsidR="00454AE5" w:rsidRPr="009E60CF" w:rsidRDefault="005A7B0A">
      <w:r>
        <w:t xml:space="preserve">　学術認証フェデレーション（以下「学認」という）とは、国立情報学研究所</w:t>
      </w:r>
      <w:r w:rsidR="002047CB">
        <w:t>（</w:t>
      </w:r>
      <w:r>
        <w:t>以下「</w:t>
      </w:r>
      <w:r>
        <w:t>NII</w:t>
      </w:r>
      <w:r>
        <w:t>」という</w:t>
      </w:r>
      <w:r w:rsidR="002047CB">
        <w:t>）</w:t>
      </w:r>
      <w:r>
        <w:t>、大</w:t>
      </w:r>
      <w:r w:rsidRPr="009E60CF">
        <w:t>学等の</w:t>
      </w:r>
      <w:r w:rsidRPr="009E60CF">
        <w:t>IdP</w:t>
      </w:r>
      <w:r w:rsidRPr="009E60CF">
        <w:t>（</w:t>
      </w:r>
      <w:r w:rsidRPr="009E60CF">
        <w:t>Identity Provider</w:t>
      </w:r>
      <w:r w:rsidRPr="009E60CF">
        <w:t>）、出版社などサービスを提供する</w:t>
      </w:r>
      <w:r w:rsidRPr="009E60CF">
        <w:t>SP</w:t>
      </w:r>
      <w:r w:rsidRPr="009E60CF">
        <w:t>（</w:t>
      </w:r>
      <w:r w:rsidRPr="009E60CF">
        <w:t>Service Provider</w:t>
      </w:r>
      <w:r w:rsidRPr="009E60CF">
        <w:t>）で構成された連合体で、学認で定めた規程及び技術基準のもとに</w:t>
      </w:r>
      <w:r w:rsidRPr="009E60CF">
        <w:t>Web</w:t>
      </w:r>
      <w:r w:rsidRPr="009E60CF">
        <w:t>上の認証連携を実現している。</w:t>
      </w:r>
    </w:p>
    <w:p w:rsidR="00454AE5" w:rsidRDefault="005A7B0A">
      <w:r>
        <w:t xml:space="preserve">　この連携により、契約済みの電子ジャーナルなどのサービスが、大学の発行した</w:t>
      </w:r>
      <w:r>
        <w:t>ID/</w:t>
      </w:r>
      <w:r>
        <w:t>パスワードで自宅や出張先から利用できるようになる。また、シングルサインオン機能により、</w:t>
      </w:r>
      <w:r>
        <w:t>1</w:t>
      </w:r>
      <w:r>
        <w:t>度の認証で異なるサービスを利用することも可能である。</w:t>
      </w:r>
    </w:p>
    <w:p w:rsidR="00454AE5" w:rsidRPr="009E60CF" w:rsidRDefault="005A7B0A">
      <w:r>
        <w:t xml:space="preserve">　認証連携にあたっては、大学とサービス提供者の間に信頼関係が必要となる。サービス提供</w:t>
      </w:r>
      <w:r w:rsidRPr="009E60CF">
        <w:t>者は、各大学にて認証されたユーザが正しく管理されているユーザであることを信頼する。各大学においても、サービス提供者に送信した属性情報が不正に利用されないことを信頼する。学認では、参加機関の信頼関係を構築するためのルール作り、適切に管理・運用されているかの定期的な点検・確認を実施している。</w:t>
      </w:r>
    </w:p>
    <w:p w:rsidR="00454AE5" w:rsidRPr="009E60CF" w:rsidRDefault="005A7B0A">
      <w:r w:rsidRPr="009E60CF">
        <w:t xml:space="preserve">　</w:t>
      </w:r>
      <w:r w:rsidRPr="009E60CF">
        <w:t>2024</w:t>
      </w:r>
      <w:r w:rsidRPr="009E60CF">
        <w:t>年</w:t>
      </w:r>
      <w:r w:rsidRPr="009E60CF">
        <w:t>2</w:t>
      </w:r>
      <w:r w:rsidRPr="009E60CF">
        <w:t>月時点で、学認参加機関（</w:t>
      </w:r>
      <w:r w:rsidRPr="009E60CF">
        <w:t>IdP, Identity Provider</w:t>
      </w:r>
      <w:r w:rsidRPr="009E60CF">
        <w:t>：大学等</w:t>
      </w:r>
      <w:r w:rsidR="002047CB">
        <w:t>）</w:t>
      </w:r>
      <w:r w:rsidRPr="009E60CF">
        <w:t>が</w:t>
      </w:r>
      <w:r w:rsidRPr="009E60CF">
        <w:t>312</w:t>
      </w:r>
      <w:r w:rsidRPr="009E60CF">
        <w:t>件、</w:t>
      </w:r>
      <w:r w:rsidRPr="009E60CF">
        <w:t>SP</w:t>
      </w:r>
      <w:r w:rsidRPr="009E60CF">
        <w:t>（</w:t>
      </w:r>
      <w:r w:rsidRPr="009E60CF">
        <w:t>Service Provider</w:t>
      </w:r>
      <w:r w:rsidRPr="009E60CF">
        <w:t>：サービス提供側）が</w:t>
      </w:r>
      <w:r w:rsidRPr="009E60CF">
        <w:t>214</w:t>
      </w:r>
      <w:r w:rsidRPr="009E60CF">
        <w:t>件となっている。</w:t>
      </w:r>
    </w:p>
    <w:p w:rsidR="00454AE5" w:rsidRDefault="00454AE5">
      <w:pPr>
        <w:rPr>
          <w:color w:val="4F81BD"/>
        </w:rPr>
      </w:pPr>
    </w:p>
    <w:p w:rsidR="00454AE5" w:rsidRDefault="005A7B0A">
      <w:pPr>
        <w:rPr>
          <w:color w:val="0000FF"/>
        </w:rPr>
      </w:pPr>
      <w:r>
        <w:rPr>
          <w:color w:val="0000FF"/>
        </w:rPr>
        <w:t>[</w:t>
      </w:r>
      <w:r>
        <w:rPr>
          <w:color w:val="0000FF"/>
        </w:rPr>
        <w:t>解説</w:t>
      </w:r>
      <w:r>
        <w:rPr>
          <w:color w:val="0000FF"/>
        </w:rPr>
        <w:t xml:space="preserve">] </w:t>
      </w:r>
    </w:p>
    <w:p w:rsidR="009E60CF" w:rsidRDefault="005A7B0A">
      <w:pPr>
        <w:rPr>
          <w:color w:val="0000FF"/>
        </w:rPr>
      </w:pPr>
      <w:r>
        <w:rPr>
          <w:color w:val="0000FF"/>
        </w:rPr>
        <w:t xml:space="preserve">　学認参加機関の最新情報については、</w:t>
      </w:r>
      <w:r>
        <w:rPr>
          <w:color w:val="0000FF"/>
        </w:rPr>
        <w:t>https://www.gakunin.jp/participants</w:t>
      </w:r>
      <w:r>
        <w:rPr>
          <w:color w:val="0000FF"/>
        </w:rPr>
        <w:t>にて公開しておりますので、適宜修正ください。</w:t>
      </w:r>
    </w:p>
    <w:p w:rsidR="005A7B0A" w:rsidRPr="009E60CF" w:rsidRDefault="009E60CF">
      <w:pPr>
        <w:rPr>
          <w:color w:val="0000FF"/>
        </w:rPr>
      </w:pPr>
      <w:r>
        <w:rPr>
          <w:color w:val="0000FF"/>
        </w:rPr>
        <w:br w:type="page"/>
      </w:r>
    </w:p>
    <w:p w:rsidR="00454AE5" w:rsidRDefault="005A7B0A">
      <w:r>
        <w:rPr>
          <w:noProof/>
        </w:rPr>
        <w:lastRenderedPageBreak/>
        <w:drawing>
          <wp:anchor distT="0" distB="0" distL="0" distR="0" simplePos="0" relativeHeight="251658240" behindDoc="1" locked="0" layoutInCell="1" hidden="0" allowOverlap="1">
            <wp:simplePos x="0" y="0"/>
            <wp:positionH relativeFrom="column">
              <wp:posOffset>46054</wp:posOffset>
            </wp:positionH>
            <wp:positionV relativeFrom="paragraph">
              <wp:posOffset>120221</wp:posOffset>
            </wp:positionV>
            <wp:extent cx="2637489" cy="1843203"/>
            <wp:effectExtent l="0" t="0" r="0" b="0"/>
            <wp:wrapNone/>
            <wp:docPr id="2124792656" name="image1.png" descr="図形&#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図形&#10;&#10;自動的に生成された説明"/>
                    <pic:cNvPicPr preferRelativeResize="0"/>
                  </pic:nvPicPr>
                  <pic:blipFill>
                    <a:blip r:embed="rId7"/>
                    <a:srcRect/>
                    <a:stretch>
                      <a:fillRect/>
                    </a:stretch>
                  </pic:blipFill>
                  <pic:spPr>
                    <a:xfrm>
                      <a:off x="0" y="0"/>
                      <a:ext cx="2637489" cy="1843203"/>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3311583</wp:posOffset>
            </wp:positionH>
            <wp:positionV relativeFrom="paragraph">
              <wp:posOffset>128887</wp:posOffset>
            </wp:positionV>
            <wp:extent cx="2521207" cy="1845801"/>
            <wp:effectExtent l="0" t="0" r="0" b="0"/>
            <wp:wrapNone/>
            <wp:docPr id="2124792660" name="image10.png" descr="グラフィカル ユーザー インターフェイス&#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0.png" descr="グラフィカル ユーザー インターフェイス&#10;&#10;自動的に生成された説明"/>
                    <pic:cNvPicPr preferRelativeResize="0"/>
                  </pic:nvPicPr>
                  <pic:blipFill>
                    <a:blip r:embed="rId8"/>
                    <a:srcRect/>
                    <a:stretch>
                      <a:fillRect/>
                    </a:stretch>
                  </pic:blipFill>
                  <pic:spPr>
                    <a:xfrm>
                      <a:off x="0" y="0"/>
                      <a:ext cx="2521207" cy="1845801"/>
                    </a:xfrm>
                    <a:prstGeom prst="rect">
                      <a:avLst/>
                    </a:prstGeom>
                    <a:ln/>
                  </pic:spPr>
                </pic:pic>
              </a:graphicData>
            </a:graphic>
          </wp:anchor>
        </w:drawing>
      </w:r>
    </w:p>
    <w:p w:rsidR="00454AE5" w:rsidRDefault="00454AE5"/>
    <w:p w:rsidR="00454AE5" w:rsidRDefault="00454AE5"/>
    <w:p w:rsidR="00454AE5" w:rsidRDefault="00454AE5"/>
    <w:p w:rsidR="00454AE5" w:rsidRDefault="005A7B0A">
      <w:r>
        <w:rPr>
          <w:noProof/>
        </w:rPr>
        <mc:AlternateContent>
          <mc:Choice Requires="wps">
            <w:drawing>
              <wp:anchor distT="0" distB="0" distL="114300" distR="114300" simplePos="0" relativeHeight="251660288" behindDoc="0" locked="0" layoutInCell="1" hidden="0" allowOverlap="1">
                <wp:simplePos x="0" y="0"/>
                <wp:positionH relativeFrom="column">
                  <wp:posOffset>2806700</wp:posOffset>
                </wp:positionH>
                <wp:positionV relativeFrom="paragraph">
                  <wp:posOffset>152400</wp:posOffset>
                </wp:positionV>
                <wp:extent cx="363220" cy="231140"/>
                <wp:effectExtent l="0" t="0" r="0" b="0"/>
                <wp:wrapNone/>
                <wp:docPr id="2124792641" name="右矢印 2124792641"/>
                <wp:cNvGraphicFramePr/>
                <a:graphic xmlns:a="http://schemas.openxmlformats.org/drawingml/2006/main">
                  <a:graphicData uri="http://schemas.microsoft.com/office/word/2010/wordprocessingShape">
                    <wps:wsp>
                      <wps:cNvSpPr/>
                      <wps:spPr>
                        <a:xfrm>
                          <a:off x="5169153" y="3669193"/>
                          <a:ext cx="353695" cy="221615"/>
                        </a:xfrm>
                        <a:prstGeom prst="rightArrow">
                          <a:avLst>
                            <a:gd name="adj1" fmla="val 50000"/>
                            <a:gd name="adj2" fmla="val 50000"/>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rsidR="002047CB" w:rsidRDefault="002047CB">
                            <w:pPr>
                              <w:jc w:val="left"/>
                              <w:textDirection w:val="btLr"/>
                            </w:pPr>
                          </w:p>
                        </w:txbxContent>
                      </wps:txbx>
                      <wps:bodyPr spcFirstLastPara="1" wrap="square" lIns="91425" tIns="91425" rIns="91425" bIns="91425" anchor="ctr" anchorCtr="0">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24792641" o:spid="_x0000_s1026" type="#_x0000_t13" style="position:absolute;left:0;text-align:left;margin-left:221pt;margin-top:12pt;width:28.6pt;height:1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" adj="14833" fillcolor="#bababa" strokecolor="black [3200]">
                <v:fill color2="#ededed" angle="180" colors="0 #bababa;22938f #cfcfcf;1 #ededed" focus="100%" type="gradient">
                  <o:fill v:ext="view" type="gradientUnscaled"/>
                </v:fill>
                <v:stroke startarrowwidth="narrow" startarrowlength="short" endarrowwidth="narrow" endarrowlength="short" joinstyle="round"/>
                <v:textbox inset="2.53958mm,2.53958mm,2.53958mm,2.53958mm">
                  <w:txbxContent>
                    <w:p w:rsidR="002047CB" w:rsidRDefault="002047CB">
                      <w:pPr>
                        <w:jc w:val="left"/>
                        <w:textDirection w:val="btLr"/>
                      </w:pPr>
                    </w:p>
                  </w:txbxContent>
                </v:textbox>
              </v:shape>
            </w:pict>
          </mc:Fallback>
        </mc:AlternateContent>
      </w:r>
    </w:p>
    <w:p w:rsidR="00454AE5" w:rsidRDefault="005A7B0A">
      <w:r>
        <w:rPr>
          <w:noProof/>
        </w:rPr>
        <mc:AlternateContent>
          <mc:Choice Requires="wps">
            <w:drawing>
              <wp:anchor distT="0" distB="0" distL="114300" distR="114300" simplePos="0" relativeHeight="251661312" behindDoc="0" locked="0" layoutInCell="1" hidden="0" allowOverlap="1">
                <wp:simplePos x="0" y="0"/>
                <wp:positionH relativeFrom="column">
                  <wp:posOffset>3786505</wp:posOffset>
                </wp:positionH>
                <wp:positionV relativeFrom="paragraph">
                  <wp:posOffset>48895</wp:posOffset>
                </wp:positionV>
                <wp:extent cx="1524635" cy="129540"/>
                <wp:effectExtent l="19050" t="19050" r="18415" b="22860"/>
                <wp:wrapNone/>
                <wp:docPr id="2124792646" name="角丸四角形 2124792646"/>
                <wp:cNvGraphicFramePr/>
                <a:graphic xmlns:a="http://schemas.openxmlformats.org/drawingml/2006/main">
                  <a:graphicData uri="http://schemas.microsoft.com/office/word/2010/wordprocessingShape">
                    <wps:wsp>
                      <wps:cNvSpPr/>
                      <wps:spPr>
                        <a:xfrm>
                          <a:off x="0" y="0"/>
                          <a:ext cx="1524635" cy="129540"/>
                        </a:xfrm>
                        <a:prstGeom prst="roundRect">
                          <a:avLst>
                            <a:gd name="adj" fmla="val 16667"/>
                          </a:avLst>
                        </a:prstGeom>
                        <a:noFill/>
                        <a:ln w="38100" cap="flat" cmpd="sng">
                          <a:solidFill>
                            <a:srgbClr val="FF0000"/>
                          </a:solidFill>
                          <a:prstDash val="solid"/>
                          <a:round/>
                          <a:headEnd type="none" w="sm" len="sm"/>
                          <a:tailEnd type="none" w="sm" len="sm"/>
                        </a:ln>
                      </wps:spPr>
                      <wps:txbx>
                        <w:txbxContent>
                          <w:p w:rsidR="002047CB" w:rsidRDefault="002047CB">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id="角丸四角形 2124792646" o:spid="_x0000_s1027" style="position:absolute;left:0;text-align:left;margin-left:298.15pt;margin-top:3.85pt;width:120.0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" filled="f" strokecolor="red" strokeweight="3pt">
                <v:stroke startarrowwidth="narrow" startarrowlength="short" endarrowwidth="narrow" endarrowlength="short"/>
                <v:textbox inset="2.53958mm,2.53958mm,2.53958mm,2.53958mm">
                  <w:txbxContent>
                    <w:p w:rsidR="002047CB" w:rsidRDefault="002047CB">
                      <w:pPr>
                        <w:jc w:val="left"/>
                        <w:textDirection w:val="btLr"/>
                      </w:pPr>
                    </w:p>
                  </w:txbxContent>
                </v:textbox>
              </v:roundrect>
            </w:pict>
          </mc:Fallback>
        </mc:AlternateContent>
      </w:r>
    </w:p>
    <w:p w:rsidR="00454AE5" w:rsidRDefault="00454AE5"/>
    <w:p w:rsidR="00454AE5" w:rsidRDefault="00454AE5"/>
    <w:p w:rsidR="00454AE5" w:rsidRDefault="00454AE5"/>
    <w:p w:rsidR="005A7B0A" w:rsidRDefault="005A7B0A"/>
    <w:p w:rsidR="005A7B0A" w:rsidRDefault="005A7B0A"/>
    <w:p w:rsidR="005A7B0A" w:rsidRDefault="005A7B0A"/>
    <w:p w:rsidR="00454AE5" w:rsidRDefault="005A7B0A">
      <w:r>
        <w:rPr>
          <w:noProof/>
        </w:rPr>
        <mc:AlternateContent>
          <mc:Choice Requires="wps">
            <w:drawing>
              <wp:anchor distT="45720" distB="45720" distL="114300" distR="114300" simplePos="0" relativeHeight="251662336" behindDoc="0" locked="0" layoutInCell="1" hidden="0" allowOverlap="1">
                <wp:simplePos x="0" y="0"/>
                <wp:positionH relativeFrom="column">
                  <wp:posOffset>469900</wp:posOffset>
                </wp:positionH>
                <wp:positionV relativeFrom="paragraph">
                  <wp:posOffset>58420</wp:posOffset>
                </wp:positionV>
                <wp:extent cx="1832610" cy="1414145"/>
                <wp:effectExtent l="0" t="0" r="0" b="0"/>
                <wp:wrapNone/>
                <wp:docPr id="2124792636" name="正方形/長方形 2124792636"/>
                <wp:cNvGraphicFramePr/>
                <a:graphic xmlns:a="http://schemas.openxmlformats.org/drawingml/2006/main">
                  <a:graphicData uri="http://schemas.microsoft.com/office/word/2010/wordprocessingShape">
                    <wps:wsp>
                      <wps:cNvSpPr/>
                      <wps:spPr>
                        <a:xfrm>
                          <a:off x="4434458" y="3077690"/>
                          <a:ext cx="1823085" cy="1404620"/>
                        </a:xfrm>
                        <a:prstGeom prst="rect">
                          <a:avLst/>
                        </a:prstGeom>
                        <a:noFill/>
                        <a:ln>
                          <a:noFill/>
                        </a:ln>
                      </wps:spPr>
                      <wps:txbx>
                        <w:txbxContent>
                          <w:p w:rsidR="002047CB" w:rsidRDefault="002047CB">
                            <w:pPr>
                              <w:textDirection w:val="btLr"/>
                            </w:pPr>
                            <w:r>
                              <w:rPr>
                                <w:rFonts w:eastAsia="Century"/>
                                <w:color w:val="000000"/>
                              </w:rPr>
                              <w:t>1. 学認SPにアクセスする</w:t>
                            </w:r>
                          </w:p>
                        </w:txbxContent>
                      </wps:txbx>
                      <wps:bodyPr spcFirstLastPara="1" wrap="square" lIns="91425" tIns="45700" rIns="91425" bIns="45700" anchor="t" anchorCtr="0">
                        <a:noAutofit/>
                      </wps:bodyPr>
                    </wps:wsp>
                  </a:graphicData>
                </a:graphic>
              </wp:anchor>
            </w:drawing>
          </mc:Choice>
          <mc:Fallback>
            <w:pict>
              <v:rect id="正方形/長方形 2124792636" o:spid="_x0000_s1028" style="position:absolute;left:0;text-align:left;margin-left:37pt;margin-top:4.6pt;width:144.3pt;height:111.3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" filled="f" stroked="f">
                <v:textbox inset="2.53958mm,1.2694mm,2.53958mm,1.2694mm">
                  <w:txbxContent>
                    <w:p w:rsidR="002047CB" w:rsidRDefault="002047CB">
                      <w:pPr>
                        <w:textDirection w:val="btLr"/>
                      </w:pPr>
                      <w:r>
                        <w:rPr>
                          <w:rFonts w:eastAsia="Century"/>
                          <w:color w:val="000000"/>
                        </w:rPr>
                        <w:t xml:space="preserve">1. </w:t>
                      </w:r>
                      <w:r>
                        <w:rPr>
                          <w:rFonts w:eastAsia="Century"/>
                          <w:color w:val="000000"/>
                        </w:rPr>
                        <w:t>学認SPにアクセスする</w:t>
                      </w:r>
                    </w:p>
                  </w:txbxContent>
                </v:textbox>
              </v:rect>
            </w:pict>
          </mc:Fallback>
        </mc:AlternateContent>
      </w:r>
      <w:r>
        <w:rPr>
          <w:noProof/>
        </w:rPr>
        <mc:AlternateContent>
          <mc:Choice Requires="wps">
            <w:drawing>
              <wp:anchor distT="45720" distB="45720" distL="114300" distR="114300" simplePos="0" relativeHeight="251663360" behindDoc="0" locked="0" layoutInCell="1" hidden="0" allowOverlap="1">
                <wp:simplePos x="0" y="0"/>
                <wp:positionH relativeFrom="column">
                  <wp:posOffset>3581400</wp:posOffset>
                </wp:positionH>
                <wp:positionV relativeFrom="paragraph">
                  <wp:posOffset>45720</wp:posOffset>
                </wp:positionV>
                <wp:extent cx="1832610" cy="1414145"/>
                <wp:effectExtent l="0" t="0" r="0" b="0"/>
                <wp:wrapNone/>
                <wp:docPr id="2124792651" name="正方形/長方形 2124792651"/>
                <wp:cNvGraphicFramePr/>
                <a:graphic xmlns:a="http://schemas.openxmlformats.org/drawingml/2006/main">
                  <a:graphicData uri="http://schemas.microsoft.com/office/word/2010/wordprocessingShape">
                    <wps:wsp>
                      <wps:cNvSpPr/>
                      <wps:spPr>
                        <a:xfrm>
                          <a:off x="4434458" y="3077690"/>
                          <a:ext cx="1823085" cy="1404620"/>
                        </a:xfrm>
                        <a:prstGeom prst="rect">
                          <a:avLst/>
                        </a:prstGeom>
                        <a:noFill/>
                        <a:ln>
                          <a:noFill/>
                        </a:ln>
                      </wps:spPr>
                      <wps:txbx>
                        <w:txbxContent>
                          <w:p w:rsidR="002047CB" w:rsidRPr="005A7B0A" w:rsidRDefault="002047CB">
                            <w:pPr>
                              <w:textDirection w:val="btLr"/>
                              <w:rPr>
                                <w:color w:val="000000"/>
                              </w:rPr>
                            </w:pPr>
                            <w:r>
                              <w:rPr>
                                <w:rFonts w:eastAsia="Century"/>
                                <w:color w:val="000000"/>
                              </w:rPr>
                              <w:t>2. 所属機関を選択する</w:t>
                            </w:r>
                          </w:p>
                        </w:txbxContent>
                      </wps:txbx>
                      <wps:bodyPr spcFirstLastPara="1" wrap="square" lIns="91425" tIns="45700" rIns="91425" bIns="45700" anchor="t" anchorCtr="0">
                        <a:noAutofit/>
                      </wps:bodyPr>
                    </wps:wsp>
                  </a:graphicData>
                </a:graphic>
              </wp:anchor>
            </w:drawing>
          </mc:Choice>
          <mc:Fallback>
            <w:pict>
              <v:rect id="正方形/長方形 2124792651" o:spid="_x0000_s1029" style="position:absolute;left:0;text-align:left;margin-left:282pt;margin-top:3.6pt;width:144.3pt;height:111.3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" filled="f" stroked="f">
                <v:textbox inset="2.53958mm,1.2694mm,2.53958mm,1.2694mm">
                  <w:txbxContent>
                    <w:p w:rsidR="002047CB" w:rsidRPr="005A7B0A" w:rsidRDefault="002047CB">
                      <w:pPr>
                        <w:textDirection w:val="btLr"/>
                        <w:rPr>
                          <w:rFonts w:hint="eastAsia"/>
                          <w:color w:val="000000"/>
                        </w:rPr>
                      </w:pPr>
                      <w:r>
                        <w:rPr>
                          <w:rFonts w:eastAsia="Century"/>
                          <w:color w:val="000000"/>
                        </w:rPr>
                        <w:t xml:space="preserve">2. </w:t>
                      </w:r>
                      <w:r>
                        <w:rPr>
                          <w:rFonts w:eastAsia="Century"/>
                          <w:color w:val="000000"/>
                        </w:rPr>
                        <w:t>所属機関を選択する</w:t>
                      </w:r>
                    </w:p>
                  </w:txbxContent>
                </v:textbox>
              </v:rect>
            </w:pict>
          </mc:Fallback>
        </mc:AlternateContent>
      </w:r>
    </w:p>
    <w:p w:rsidR="00D22C61" w:rsidRDefault="00D22C61"/>
    <w:p w:rsidR="00D22C61" w:rsidRDefault="00D22C61"/>
    <w:p w:rsidR="00454AE5" w:rsidRDefault="005A7B0A">
      <w:r>
        <w:rPr>
          <w:noProof/>
        </w:rPr>
        <mc:AlternateContent>
          <mc:Choice Requires="wps">
            <w:drawing>
              <wp:anchor distT="0" distB="0" distL="114300" distR="114300" simplePos="0" relativeHeight="251664384" behindDoc="0" locked="0" layoutInCell="1" hidden="0" allowOverlap="1">
                <wp:simplePos x="0" y="0"/>
                <wp:positionH relativeFrom="column">
                  <wp:posOffset>2540000</wp:posOffset>
                </wp:positionH>
                <wp:positionV relativeFrom="paragraph">
                  <wp:posOffset>-114299</wp:posOffset>
                </wp:positionV>
                <wp:extent cx="699845" cy="662655"/>
                <wp:effectExtent l="0" t="0" r="0" b="0"/>
                <wp:wrapNone/>
                <wp:docPr id="2124792620" name="右矢印 2124792620"/>
                <wp:cNvGraphicFramePr/>
                <a:graphic xmlns:a="http://schemas.openxmlformats.org/drawingml/2006/main">
                  <a:graphicData uri="http://schemas.microsoft.com/office/word/2010/wordprocessingShape">
                    <wps:wsp>
                      <wps:cNvSpPr/>
                      <wps:spPr>
                        <a:xfrm rot="8322840">
                          <a:off x="4983955" y="3669193"/>
                          <a:ext cx="724091" cy="221615"/>
                        </a:xfrm>
                        <a:prstGeom prst="rightArrow">
                          <a:avLst>
                            <a:gd name="adj1" fmla="val 50000"/>
                            <a:gd name="adj2" fmla="val 50000"/>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rsidR="002047CB" w:rsidRDefault="002047CB">
                            <w:pPr>
                              <w:jc w:val="left"/>
                              <w:textDirection w:val="btLr"/>
                            </w:pPr>
                          </w:p>
                        </w:txbxContent>
                      </wps:txbx>
                      <wps:bodyPr spcFirstLastPara="1" wrap="square" lIns="91425" tIns="91425" rIns="91425" bIns="91425" anchor="ctr" anchorCtr="0">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24792620" o:spid="_x0000_s1030" type="#_x0000_t13" style="position:absolute;left:0;text-align:left;margin-left:200pt;margin-top:-9pt;width:55.1pt;height:52.2pt;rotation:9090761fd;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" adj="18295" fillcolor="#bababa" strokecolor="black [3200]">
                <v:fill color2="#ededed" angle="180" colors="0 #bababa;22938f #cfcfcf;1 #ededed" focus="100%" type="gradient">
                  <o:fill v:ext="view" type="gradientUnscaled"/>
                </v:fill>
                <v:stroke startarrowwidth="narrow" startarrowlength="short" endarrowwidth="narrow" endarrowlength="short" joinstyle="round"/>
                <v:textbox inset="2.53958mm,2.53958mm,2.53958mm,2.53958mm">
                  <w:txbxContent>
                    <w:p w:rsidR="002047CB" w:rsidRDefault="002047CB">
                      <w:pPr>
                        <w:jc w:val="left"/>
                        <w:textDirection w:val="btLr"/>
                      </w:pPr>
                    </w:p>
                  </w:txbxContent>
                </v:textbox>
              </v:shape>
            </w:pict>
          </mc:Fallback>
        </mc:AlternateContent>
      </w:r>
      <w:r>
        <w:rPr>
          <w:noProof/>
        </w:rPr>
        <w:drawing>
          <wp:anchor distT="0" distB="0" distL="0" distR="0" simplePos="0" relativeHeight="251665408" behindDoc="1" locked="0" layoutInCell="1" hidden="0" allowOverlap="1">
            <wp:simplePos x="0" y="0"/>
            <wp:positionH relativeFrom="column">
              <wp:posOffset>192945</wp:posOffset>
            </wp:positionH>
            <wp:positionV relativeFrom="paragraph">
              <wp:posOffset>136918</wp:posOffset>
            </wp:positionV>
            <wp:extent cx="2336212" cy="2245778"/>
            <wp:effectExtent l="0" t="0" r="0" b="0"/>
            <wp:wrapNone/>
            <wp:docPr id="2124792659" name="image8.png" descr="グラフィカル ユーザー インターフェイス, アプリケーション&#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8.png" descr="グラフィカル ユーザー インターフェイス, アプリケーション&#10;&#10;自動的に生成された説明"/>
                    <pic:cNvPicPr preferRelativeResize="0"/>
                  </pic:nvPicPr>
                  <pic:blipFill>
                    <a:blip r:embed="rId9"/>
                    <a:srcRect/>
                    <a:stretch>
                      <a:fillRect/>
                    </a:stretch>
                  </pic:blipFill>
                  <pic:spPr>
                    <a:xfrm>
                      <a:off x="0" y="0"/>
                      <a:ext cx="2336212" cy="2245778"/>
                    </a:xfrm>
                    <a:prstGeom prst="rect">
                      <a:avLst/>
                    </a:prstGeom>
                    <a:ln/>
                  </pic:spPr>
                </pic:pic>
              </a:graphicData>
            </a:graphic>
          </wp:anchor>
        </w:drawing>
      </w:r>
    </w:p>
    <w:p w:rsidR="00454AE5" w:rsidRDefault="005A7B0A">
      <w:r>
        <w:rPr>
          <w:noProof/>
        </w:rPr>
        <w:drawing>
          <wp:anchor distT="0" distB="0" distL="0" distR="0" simplePos="0" relativeHeight="251666432" behindDoc="1" locked="0" layoutInCell="1" hidden="0" allowOverlap="1">
            <wp:simplePos x="0" y="0"/>
            <wp:positionH relativeFrom="column">
              <wp:posOffset>3253425</wp:posOffset>
            </wp:positionH>
            <wp:positionV relativeFrom="paragraph">
              <wp:posOffset>19050</wp:posOffset>
            </wp:positionV>
            <wp:extent cx="2512695" cy="2134870"/>
            <wp:effectExtent l="0" t="0" r="0" b="0"/>
            <wp:wrapNone/>
            <wp:docPr id="2124792655" name="image2.jpg" descr="グラフィカル ユーザー インターフェイス, テキスト, アプリケーション&#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2.jpg" descr="グラフィカル ユーザー インターフェイス, テキスト, アプリケーション&#10;&#10;自動的に生成された説明"/>
                    <pic:cNvPicPr preferRelativeResize="0"/>
                  </pic:nvPicPr>
                  <pic:blipFill>
                    <a:blip r:embed="rId10"/>
                    <a:srcRect/>
                    <a:stretch>
                      <a:fillRect/>
                    </a:stretch>
                  </pic:blipFill>
                  <pic:spPr>
                    <a:xfrm>
                      <a:off x="0" y="0"/>
                      <a:ext cx="2512695" cy="2134870"/>
                    </a:xfrm>
                    <a:prstGeom prst="rect">
                      <a:avLst/>
                    </a:prstGeom>
                    <a:ln/>
                  </pic:spPr>
                </pic:pic>
              </a:graphicData>
            </a:graphic>
          </wp:anchor>
        </w:drawing>
      </w:r>
    </w:p>
    <w:p w:rsidR="00454AE5" w:rsidRDefault="00454AE5"/>
    <w:p w:rsidR="00454AE5" w:rsidRDefault="00454AE5"/>
    <w:p w:rsidR="00454AE5" w:rsidRDefault="00454AE5"/>
    <w:p w:rsidR="00454AE5" w:rsidRDefault="005A7B0A">
      <w:r>
        <w:rPr>
          <w:noProof/>
        </w:rPr>
        <mc:AlternateContent>
          <mc:Choice Requires="wps">
            <w:drawing>
              <wp:anchor distT="0" distB="0" distL="114300" distR="114300" simplePos="0" relativeHeight="251668480" behindDoc="0" locked="0" layoutInCell="1" hidden="0" allowOverlap="1">
                <wp:simplePos x="0" y="0"/>
                <wp:positionH relativeFrom="column">
                  <wp:posOffset>2679700</wp:posOffset>
                </wp:positionH>
                <wp:positionV relativeFrom="paragraph">
                  <wp:posOffset>165100</wp:posOffset>
                </wp:positionV>
                <wp:extent cx="363220" cy="231140"/>
                <wp:effectExtent l="0" t="0" r="0" b="0"/>
                <wp:wrapNone/>
                <wp:docPr id="2124792631" name="右矢印 2124792631"/>
                <wp:cNvGraphicFramePr/>
                <a:graphic xmlns:a="http://schemas.openxmlformats.org/drawingml/2006/main">
                  <a:graphicData uri="http://schemas.microsoft.com/office/word/2010/wordprocessingShape">
                    <wps:wsp>
                      <wps:cNvSpPr/>
                      <wps:spPr>
                        <a:xfrm>
                          <a:off x="5169153" y="3669193"/>
                          <a:ext cx="353695" cy="221615"/>
                        </a:xfrm>
                        <a:prstGeom prst="rightArrow">
                          <a:avLst>
                            <a:gd name="adj1" fmla="val 50000"/>
                            <a:gd name="adj2" fmla="val 50000"/>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rsidR="002047CB" w:rsidRDefault="002047CB">
                            <w:pPr>
                              <w:jc w:val="left"/>
                              <w:textDirection w:val="btLr"/>
                            </w:pPr>
                          </w:p>
                        </w:txbxContent>
                      </wps:txbx>
                      <wps:bodyPr spcFirstLastPara="1" wrap="square" lIns="91425" tIns="91425" rIns="91425" bIns="91425" anchor="ctr" anchorCtr="0">
                        <a:noAutofit/>
                      </wps:bodyPr>
                    </wps:wsp>
                  </a:graphicData>
                </a:graphic>
              </wp:anchor>
            </w:drawing>
          </mc:Choice>
          <mc:Fallback>
            <w:pict>
              <v:shape id="右矢印 2124792631" o:spid="_x0000_s1031" type="#_x0000_t13" style="position:absolute;left:0;text-align:left;margin-left:211pt;margin-top:13pt;width:28.6pt;height:18.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" adj="14833" fillcolor="#bababa" strokecolor="black [3200]">
                <v:fill color2="#ededed" angle="180" colors="0 #bababa;22938f #cfcfcf;1 #ededed" focus="100%" type="gradient">
                  <o:fill v:ext="view" type="gradientUnscaled"/>
                </v:fill>
                <v:stroke startarrowwidth="narrow" startarrowlength="short" endarrowwidth="narrow" endarrowlength="short" joinstyle="round"/>
                <v:textbox inset="2.53958mm,2.53958mm,2.53958mm,2.53958mm">
                  <w:txbxContent>
                    <w:p w:rsidR="002047CB" w:rsidRDefault="002047CB">
                      <w:pPr>
                        <w:jc w:val="left"/>
                        <w:textDirection w:val="btLr"/>
                      </w:pPr>
                    </w:p>
                  </w:txbxContent>
                </v:textbox>
              </v:shape>
            </w:pict>
          </mc:Fallback>
        </mc:AlternateContent>
      </w:r>
    </w:p>
    <w:p w:rsidR="00454AE5" w:rsidRDefault="005A7B0A">
      <w:r>
        <w:rPr>
          <w:noProof/>
        </w:rPr>
        <mc:AlternateContent>
          <mc:Choice Requires="wps">
            <w:drawing>
              <wp:anchor distT="0" distB="0" distL="114300" distR="114300" simplePos="0" relativeHeight="251667456" behindDoc="0" locked="0" layoutInCell="1" hidden="0" allowOverlap="1">
                <wp:simplePos x="0" y="0"/>
                <wp:positionH relativeFrom="column">
                  <wp:posOffset>1110616</wp:posOffset>
                </wp:positionH>
                <wp:positionV relativeFrom="paragraph">
                  <wp:posOffset>114935</wp:posOffset>
                </wp:positionV>
                <wp:extent cx="1085850" cy="447675"/>
                <wp:effectExtent l="19050" t="19050" r="19050" b="28575"/>
                <wp:wrapNone/>
                <wp:docPr id="2124792625" name="角丸四角形 2124792625"/>
                <wp:cNvGraphicFramePr/>
                <a:graphic xmlns:a="http://schemas.openxmlformats.org/drawingml/2006/main">
                  <a:graphicData uri="http://schemas.microsoft.com/office/word/2010/wordprocessingShape">
                    <wps:wsp>
                      <wps:cNvSpPr/>
                      <wps:spPr>
                        <a:xfrm>
                          <a:off x="0" y="0"/>
                          <a:ext cx="1085850" cy="447675"/>
                        </a:xfrm>
                        <a:prstGeom prst="roundRect">
                          <a:avLst>
                            <a:gd name="adj" fmla="val 16667"/>
                          </a:avLst>
                        </a:prstGeom>
                        <a:noFill/>
                        <a:ln w="38100" cap="flat" cmpd="sng">
                          <a:solidFill>
                            <a:srgbClr val="FF0000"/>
                          </a:solidFill>
                          <a:prstDash val="solid"/>
                          <a:round/>
                          <a:headEnd type="none" w="sm" len="sm"/>
                          <a:tailEnd type="none" w="sm" len="sm"/>
                        </a:ln>
                      </wps:spPr>
                      <wps:txbx>
                        <w:txbxContent>
                          <w:p w:rsidR="002047CB" w:rsidRDefault="002047CB">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id="角丸四角形 2124792625" o:spid="_x0000_s1032" style="position:absolute;left:0;text-align:left;margin-left:87.45pt;margin-top:9.05pt;width:85.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" filled="f" strokecolor="red" strokeweight="3pt">
                <v:stroke startarrowwidth="narrow" startarrowlength="short" endarrowwidth="narrow" endarrowlength="short"/>
                <v:textbox inset="2.53958mm,2.53958mm,2.53958mm,2.53958mm">
                  <w:txbxContent>
                    <w:p w:rsidR="002047CB" w:rsidRDefault="002047CB">
                      <w:pPr>
                        <w:jc w:val="left"/>
                        <w:textDirection w:val="btLr"/>
                      </w:pPr>
                    </w:p>
                  </w:txbxContent>
                </v:textbox>
              </v:roundrect>
            </w:pict>
          </mc:Fallback>
        </mc:AlternateContent>
      </w:r>
    </w:p>
    <w:p w:rsidR="00454AE5" w:rsidRDefault="00454AE5"/>
    <w:p w:rsidR="00454AE5" w:rsidRDefault="00454AE5"/>
    <w:p w:rsidR="00454AE5" w:rsidRDefault="00454AE5"/>
    <w:p w:rsidR="00454AE5" w:rsidRDefault="00454AE5"/>
    <w:p w:rsidR="005A7B0A" w:rsidRDefault="005A7B0A"/>
    <w:p w:rsidR="005A7B0A" w:rsidRDefault="005A7B0A"/>
    <w:p w:rsidR="005A7B0A" w:rsidRDefault="005A7B0A"/>
    <w:p w:rsidR="005A7B0A" w:rsidRDefault="005A7B0A"/>
    <w:p w:rsidR="00454AE5" w:rsidRDefault="005A7B0A">
      <w:pPr>
        <w:jc w:val="left"/>
      </w:pPr>
      <w:r>
        <w:rPr>
          <w:noProof/>
        </w:rPr>
        <mc:AlternateContent>
          <mc:Choice Requires="wps">
            <w:drawing>
              <wp:anchor distT="45720" distB="45720" distL="114300" distR="114300" simplePos="0" relativeHeight="251669504" behindDoc="0" locked="0" layoutInCell="1" hidden="0" allowOverlap="1">
                <wp:simplePos x="0" y="0"/>
                <wp:positionH relativeFrom="column">
                  <wp:posOffset>152400</wp:posOffset>
                </wp:positionH>
                <wp:positionV relativeFrom="paragraph">
                  <wp:posOffset>7621</wp:posOffset>
                </wp:positionV>
                <wp:extent cx="2562225" cy="1414145"/>
                <wp:effectExtent l="0" t="0" r="0" b="0"/>
                <wp:wrapNone/>
                <wp:docPr id="2124792642" name="正方形/長方形 2124792642"/>
                <wp:cNvGraphicFramePr/>
                <a:graphic xmlns:a="http://schemas.openxmlformats.org/drawingml/2006/main">
                  <a:graphicData uri="http://schemas.microsoft.com/office/word/2010/wordprocessingShape">
                    <wps:wsp>
                      <wps:cNvSpPr/>
                      <wps:spPr>
                        <a:xfrm>
                          <a:off x="4069650" y="3077690"/>
                          <a:ext cx="2552700" cy="1404620"/>
                        </a:xfrm>
                        <a:prstGeom prst="rect">
                          <a:avLst/>
                        </a:prstGeom>
                        <a:noFill/>
                        <a:ln>
                          <a:noFill/>
                        </a:ln>
                      </wps:spPr>
                      <wps:txbx>
                        <w:txbxContent>
                          <w:p w:rsidR="002047CB" w:rsidRDefault="002047CB">
                            <w:pPr>
                              <w:textDirection w:val="btLr"/>
                            </w:pPr>
                            <w:r>
                              <w:rPr>
                                <w:rFonts w:eastAsia="Century"/>
                                <w:color w:val="000000"/>
                              </w:rPr>
                              <w:t>3. 大学のID/パスワードを入力する</w:t>
                            </w:r>
                          </w:p>
                        </w:txbxContent>
                      </wps:txbx>
                      <wps:bodyPr spcFirstLastPara="1" wrap="square" lIns="91425" tIns="45700" rIns="91425" bIns="45700" anchor="t" anchorCtr="0">
                        <a:noAutofit/>
                      </wps:bodyPr>
                    </wps:wsp>
                  </a:graphicData>
                </a:graphic>
              </wp:anchor>
            </w:drawing>
          </mc:Choice>
          <mc:Fallback>
            <w:pict>
              <v:rect id="正方形/長方形 2124792642" o:spid="_x0000_s1033" style="position:absolute;margin-left:12pt;margin-top:.6pt;width:201.75pt;height:111.3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" filled="f" stroked="f">
                <v:textbox inset="2.53958mm,1.2694mm,2.53958mm,1.2694mm">
                  <w:txbxContent>
                    <w:p w:rsidR="002047CB" w:rsidRDefault="002047CB">
                      <w:pPr>
                        <w:textDirection w:val="btLr"/>
                      </w:pPr>
                      <w:r>
                        <w:rPr>
                          <w:rFonts w:eastAsia="Century"/>
                          <w:color w:val="000000"/>
                        </w:rPr>
                        <w:t xml:space="preserve">3. </w:t>
                      </w:r>
                      <w:r>
                        <w:rPr>
                          <w:rFonts w:eastAsia="Century"/>
                          <w:color w:val="000000"/>
                        </w:rPr>
                        <w:t>大学のID/パスワードを入力する</w:t>
                      </w:r>
                    </w:p>
                  </w:txbxContent>
                </v:textbox>
              </v:rect>
            </w:pict>
          </mc:Fallback>
        </mc:AlternateContent>
      </w:r>
      <w:r>
        <w:rPr>
          <w:noProof/>
        </w:rPr>
        <mc:AlternateContent>
          <mc:Choice Requires="wps">
            <w:drawing>
              <wp:anchor distT="45720" distB="45720" distL="114300" distR="114300" simplePos="0" relativeHeight="251670528" behindDoc="0" locked="0" layoutInCell="1" hidden="0" allowOverlap="1">
                <wp:simplePos x="0" y="0"/>
                <wp:positionH relativeFrom="column">
                  <wp:posOffset>3302000</wp:posOffset>
                </wp:positionH>
                <wp:positionV relativeFrom="paragraph">
                  <wp:posOffset>7621</wp:posOffset>
                </wp:positionV>
                <wp:extent cx="2461895" cy="1414145"/>
                <wp:effectExtent l="0" t="0" r="0" b="0"/>
                <wp:wrapNone/>
                <wp:docPr id="2124792632" name="正方形/長方形 2124792632"/>
                <wp:cNvGraphicFramePr/>
                <a:graphic xmlns:a="http://schemas.openxmlformats.org/drawingml/2006/main">
                  <a:graphicData uri="http://schemas.microsoft.com/office/word/2010/wordprocessingShape">
                    <wps:wsp>
                      <wps:cNvSpPr/>
                      <wps:spPr>
                        <a:xfrm>
                          <a:off x="4119815" y="3077690"/>
                          <a:ext cx="2452370" cy="1404620"/>
                        </a:xfrm>
                        <a:prstGeom prst="rect">
                          <a:avLst/>
                        </a:prstGeom>
                        <a:noFill/>
                        <a:ln>
                          <a:noFill/>
                        </a:ln>
                      </wps:spPr>
                      <wps:txbx>
                        <w:txbxContent>
                          <w:p w:rsidR="002047CB" w:rsidRDefault="002047CB">
                            <w:pPr>
                              <w:textDirection w:val="btLr"/>
                            </w:pPr>
                            <w:r>
                              <w:rPr>
                                <w:rFonts w:eastAsia="Century"/>
                                <w:color w:val="000000"/>
                              </w:rPr>
                              <w:t>4. 学認SPにログインし利用できる</w:t>
                            </w:r>
                          </w:p>
                        </w:txbxContent>
                      </wps:txbx>
                      <wps:bodyPr spcFirstLastPara="1" wrap="square" lIns="91425" tIns="45700" rIns="91425" bIns="45700" anchor="t" anchorCtr="0">
                        <a:noAutofit/>
                      </wps:bodyPr>
                    </wps:wsp>
                  </a:graphicData>
                </a:graphic>
              </wp:anchor>
            </w:drawing>
          </mc:Choice>
          <mc:Fallback>
            <w:pict>
              <v:rect id="正方形/長方形 2124792632" o:spid="_x0000_s1034" style="position:absolute;margin-left:260pt;margin-top:.6pt;width:193.85pt;height:111.35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" filled="f" stroked="f">
                <v:textbox inset="2.53958mm,1.2694mm,2.53958mm,1.2694mm">
                  <w:txbxContent>
                    <w:p w:rsidR="002047CB" w:rsidRDefault="002047CB">
                      <w:pPr>
                        <w:textDirection w:val="btLr"/>
                      </w:pPr>
                      <w:r>
                        <w:rPr>
                          <w:rFonts w:eastAsia="Century"/>
                          <w:color w:val="000000"/>
                        </w:rPr>
                        <w:t xml:space="preserve">4. </w:t>
                      </w:r>
                      <w:r>
                        <w:rPr>
                          <w:rFonts w:eastAsia="Century"/>
                          <w:color w:val="000000"/>
                        </w:rPr>
                        <w:t>学認SPにログインし利用できる</w:t>
                      </w:r>
                    </w:p>
                  </w:txbxContent>
                </v:textbox>
              </v:rect>
            </w:pict>
          </mc:Fallback>
        </mc:AlternateContent>
      </w:r>
    </w:p>
    <w:p w:rsidR="00454AE5" w:rsidRDefault="00454AE5">
      <w:pPr>
        <w:jc w:val="left"/>
      </w:pPr>
    </w:p>
    <w:p w:rsidR="00D22C61" w:rsidRDefault="00AC489D" w:rsidP="00D22C61">
      <w:pPr>
        <w:jc w:val="center"/>
      </w:pPr>
      <w:r>
        <w:rPr>
          <w:noProof/>
        </w:rPr>
        <w:drawing>
          <wp:anchor distT="0" distB="0" distL="0" distR="0" simplePos="0" relativeHeight="251671552" behindDoc="1" locked="0" layoutInCell="1" hidden="0" allowOverlap="1">
            <wp:simplePos x="0" y="0"/>
            <wp:positionH relativeFrom="column">
              <wp:posOffset>2730500</wp:posOffset>
            </wp:positionH>
            <wp:positionV relativeFrom="paragraph">
              <wp:posOffset>122555</wp:posOffset>
            </wp:positionV>
            <wp:extent cx="2623556" cy="2101100"/>
            <wp:effectExtent l="0" t="0" r="0" b="0"/>
            <wp:wrapNone/>
            <wp:docPr id="2124792658" name="image7.png" descr="グラフ, 折れ線グラフ&#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7.png" descr="グラフ, 折れ線グラフ&#10;&#10;自動的に生成された説明"/>
                    <pic:cNvPicPr preferRelativeResize="0"/>
                  </pic:nvPicPr>
                  <pic:blipFill>
                    <a:blip r:embed="rId11"/>
                    <a:srcRect/>
                    <a:stretch>
                      <a:fillRect/>
                    </a:stretch>
                  </pic:blipFill>
                  <pic:spPr>
                    <a:xfrm>
                      <a:off x="0" y="0"/>
                      <a:ext cx="2623556" cy="2101100"/>
                    </a:xfrm>
                    <a:prstGeom prst="rect">
                      <a:avLst/>
                    </a:prstGeom>
                    <a:ln/>
                  </pic:spPr>
                </pic:pic>
              </a:graphicData>
            </a:graphic>
          </wp:anchor>
        </w:drawing>
      </w:r>
      <w:r w:rsidR="005A7B0A">
        <w:t>図</w:t>
      </w:r>
      <w:r w:rsidR="005A7B0A">
        <w:t xml:space="preserve">1 </w:t>
      </w:r>
      <w:r w:rsidR="005A7B0A">
        <w:t>学認を利用した</w:t>
      </w:r>
      <w:r w:rsidR="005A7B0A">
        <w:t xml:space="preserve">GakuNin RDM </w:t>
      </w:r>
      <w:r w:rsidR="005A7B0A">
        <w:t>のログイン</w:t>
      </w:r>
    </w:p>
    <w:p w:rsidR="00454AE5" w:rsidRDefault="005A7B0A" w:rsidP="00AC489D">
      <w:pPr>
        <w:jc w:val="center"/>
      </w:pPr>
      <w:r>
        <w:rPr>
          <w:noProof/>
        </w:rPr>
        <w:drawing>
          <wp:anchor distT="0" distB="0" distL="0" distR="0" simplePos="0" relativeHeight="251672576" behindDoc="1" locked="0" layoutInCell="1" hidden="0" allowOverlap="1">
            <wp:simplePos x="0" y="0"/>
            <wp:positionH relativeFrom="column">
              <wp:posOffset>19860</wp:posOffset>
            </wp:positionH>
            <wp:positionV relativeFrom="paragraph">
              <wp:posOffset>36892</wp:posOffset>
            </wp:positionV>
            <wp:extent cx="2643338" cy="2011116"/>
            <wp:effectExtent l="0" t="0" r="0" b="0"/>
            <wp:wrapNone/>
            <wp:docPr id="2124792657" name="image3.png" descr="グラフ, 折れ線グラフ&#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3.png" descr="グラフ, 折れ線グラフ&#10;&#10;自動的に生成された説明"/>
                    <pic:cNvPicPr preferRelativeResize="0"/>
                  </pic:nvPicPr>
                  <pic:blipFill>
                    <a:blip r:embed="rId12"/>
                    <a:srcRect/>
                    <a:stretch>
                      <a:fillRect/>
                    </a:stretch>
                  </pic:blipFill>
                  <pic:spPr>
                    <a:xfrm>
                      <a:off x="0" y="0"/>
                      <a:ext cx="2643338" cy="2011116"/>
                    </a:xfrm>
                    <a:prstGeom prst="rect">
                      <a:avLst/>
                    </a:prstGeom>
                    <a:ln/>
                  </pic:spPr>
                </pic:pic>
              </a:graphicData>
            </a:graphic>
          </wp:anchor>
        </w:drawing>
      </w:r>
    </w:p>
    <w:p w:rsidR="00454AE5" w:rsidRDefault="00E52BB4">
      <w:pPr>
        <w:jc w:val="left"/>
      </w:pPr>
      <w:r>
        <w:rPr>
          <w:noProof/>
        </w:rPr>
        <mc:AlternateContent>
          <mc:Choice Requires="wps">
            <w:drawing>
              <wp:anchor distT="45720" distB="45720" distL="114300" distR="114300" simplePos="0" relativeHeight="251676672" behindDoc="0" locked="0" layoutInCell="1" hidden="0" allowOverlap="1">
                <wp:simplePos x="0" y="0"/>
                <wp:positionH relativeFrom="column">
                  <wp:posOffset>5011420</wp:posOffset>
                </wp:positionH>
                <wp:positionV relativeFrom="paragraph">
                  <wp:posOffset>146050</wp:posOffset>
                </wp:positionV>
                <wp:extent cx="585470" cy="219075"/>
                <wp:effectExtent l="0" t="0" r="0" b="9525"/>
                <wp:wrapSquare wrapText="bothSides" distT="45720" distB="45720" distL="114300" distR="114300"/>
                <wp:docPr id="2124792624" name="正方形/長方形 2124792624"/>
                <wp:cNvGraphicFramePr/>
                <a:graphic xmlns:a="http://schemas.openxmlformats.org/drawingml/2006/main">
                  <a:graphicData uri="http://schemas.microsoft.com/office/word/2010/wordprocessingShape">
                    <wps:wsp>
                      <wps:cNvSpPr/>
                      <wps:spPr>
                        <a:xfrm>
                          <a:off x="0" y="0"/>
                          <a:ext cx="585470" cy="219075"/>
                        </a:xfrm>
                        <a:prstGeom prst="rect">
                          <a:avLst/>
                        </a:prstGeom>
                        <a:noFill/>
                        <a:ln>
                          <a:noFill/>
                        </a:ln>
                      </wps:spPr>
                      <wps:txbx>
                        <w:txbxContent>
                          <w:p w:rsidR="002047CB" w:rsidRDefault="002047CB">
                            <w:pPr>
                              <w:textDirection w:val="btLr"/>
                            </w:pPr>
                            <w:r>
                              <w:rPr>
                                <w:rFonts w:ascii="ＭＳ Ｐゴシック" w:eastAsia="ＭＳ Ｐゴシック" w:hAnsi="ＭＳ Ｐゴシック" w:cs="ＭＳ Ｐゴシック"/>
                                <w:color w:val="000000"/>
                                <w:sz w:val="16"/>
                              </w:rPr>
                              <w:t>2024/2</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正方形/長方形 2124792624" o:spid="_x0000_s1035" style="position:absolute;margin-left:394.6pt;margin-top:11.5pt;width:46.1pt;height:17.25pt;z-index:25167667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" filled="f" stroked="f">
                <v:textbox inset="2.53958mm,1.2694mm,2.53958mm,1.2694mm">
                  <w:txbxContent>
                    <w:p w:rsidR="002047CB" w:rsidRDefault="002047CB">
                      <w:pPr>
                        <w:textDirection w:val="btLr"/>
                      </w:pPr>
                      <w:r>
                        <w:rPr>
                          <w:rFonts w:ascii="ＭＳ Ｐゴシック" w:eastAsia="ＭＳ Ｐゴシック" w:hAnsi="ＭＳ Ｐゴシック" w:cs="ＭＳ Ｐゴシック"/>
                          <w:color w:val="000000"/>
                          <w:sz w:val="16"/>
                        </w:rPr>
                        <w:t>2024/2</w:t>
                      </w:r>
                    </w:p>
                  </w:txbxContent>
                </v:textbox>
                <w10:wrap type="square"/>
              </v:rect>
            </w:pict>
          </mc:Fallback>
        </mc:AlternateContent>
      </w:r>
      <w:r w:rsidR="00D22C61">
        <w:rPr>
          <w:noProof/>
        </w:rPr>
        <mc:AlternateContent>
          <mc:Choice Requires="wps">
            <w:drawing>
              <wp:anchor distT="45720" distB="45720" distL="114300" distR="114300" simplePos="0" relativeHeight="251674624" behindDoc="0" locked="0" layoutInCell="1" hidden="0" allowOverlap="1">
                <wp:simplePos x="0" y="0"/>
                <wp:positionH relativeFrom="column">
                  <wp:posOffset>2305050</wp:posOffset>
                </wp:positionH>
                <wp:positionV relativeFrom="paragraph">
                  <wp:posOffset>150495</wp:posOffset>
                </wp:positionV>
                <wp:extent cx="585470" cy="219075"/>
                <wp:effectExtent l="0" t="0" r="0" b="9525"/>
                <wp:wrapSquare wrapText="bothSides" distT="45720" distB="45720" distL="114300" distR="114300"/>
                <wp:docPr id="2124792639" name="正方形/長方形 2124792639"/>
                <wp:cNvGraphicFramePr/>
                <a:graphic xmlns:a="http://schemas.openxmlformats.org/drawingml/2006/main">
                  <a:graphicData uri="http://schemas.microsoft.com/office/word/2010/wordprocessingShape">
                    <wps:wsp>
                      <wps:cNvSpPr/>
                      <wps:spPr>
                        <a:xfrm>
                          <a:off x="0" y="0"/>
                          <a:ext cx="585470" cy="219075"/>
                        </a:xfrm>
                        <a:prstGeom prst="rect">
                          <a:avLst/>
                        </a:prstGeom>
                        <a:noFill/>
                        <a:ln>
                          <a:noFill/>
                        </a:ln>
                      </wps:spPr>
                      <wps:txbx>
                        <w:txbxContent>
                          <w:p w:rsidR="002047CB" w:rsidRDefault="002047CB">
                            <w:pPr>
                              <w:textDirection w:val="btLr"/>
                            </w:pPr>
                            <w:r>
                              <w:rPr>
                                <w:rFonts w:ascii="ＭＳ Ｐゴシック" w:eastAsia="ＭＳ Ｐゴシック" w:hAnsi="ＭＳ Ｐゴシック" w:cs="ＭＳ Ｐゴシック"/>
                                <w:color w:val="000000"/>
                                <w:sz w:val="16"/>
                              </w:rPr>
                              <w:t>2024/2</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正方形/長方形 2124792639" o:spid="_x0000_s1036" style="position:absolute;margin-left:181.5pt;margin-top:11.85pt;width:46.1pt;height:17.25pt;z-index:25167462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" filled="f" stroked="f">
                <v:textbox inset="2.53958mm,1.2694mm,2.53958mm,1.2694mm">
                  <w:txbxContent>
                    <w:p w:rsidR="002047CB" w:rsidRDefault="002047CB">
                      <w:pPr>
                        <w:textDirection w:val="btLr"/>
                      </w:pPr>
                      <w:r>
                        <w:rPr>
                          <w:rFonts w:ascii="ＭＳ Ｐゴシック" w:eastAsia="ＭＳ Ｐゴシック" w:hAnsi="ＭＳ Ｐゴシック" w:cs="ＭＳ Ｐゴシック"/>
                          <w:color w:val="000000"/>
                          <w:sz w:val="16"/>
                        </w:rPr>
                        <w:t>2024/2</w:t>
                      </w:r>
                    </w:p>
                  </w:txbxContent>
                </v:textbox>
                <w10:wrap type="square"/>
              </v:rect>
            </w:pict>
          </mc:Fallback>
        </mc:AlternateContent>
      </w:r>
    </w:p>
    <w:p w:rsidR="00454AE5" w:rsidRDefault="00454AE5">
      <w:pPr>
        <w:jc w:val="left"/>
      </w:pPr>
    </w:p>
    <w:p w:rsidR="00454AE5" w:rsidRDefault="00454AE5">
      <w:pPr>
        <w:jc w:val="left"/>
      </w:pPr>
    </w:p>
    <w:p w:rsidR="00454AE5" w:rsidRDefault="00454AE5">
      <w:pPr>
        <w:jc w:val="left"/>
      </w:pPr>
    </w:p>
    <w:p w:rsidR="00454AE5" w:rsidRDefault="00454AE5">
      <w:pPr>
        <w:jc w:val="left"/>
      </w:pPr>
    </w:p>
    <w:p w:rsidR="00454AE5" w:rsidRDefault="00454AE5">
      <w:pPr>
        <w:jc w:val="left"/>
      </w:pPr>
    </w:p>
    <w:p w:rsidR="00454AE5" w:rsidRDefault="006C5BCB" w:rsidP="006C5BCB">
      <w:pPr>
        <w:tabs>
          <w:tab w:val="left" w:pos="1950"/>
        </w:tabs>
        <w:jc w:val="left"/>
      </w:pPr>
      <w:r>
        <w:tab/>
      </w:r>
    </w:p>
    <w:p w:rsidR="00454AE5" w:rsidRDefault="006C5BCB" w:rsidP="006C5BCB">
      <w:pPr>
        <w:tabs>
          <w:tab w:val="left" w:pos="5745"/>
        </w:tabs>
        <w:jc w:val="left"/>
      </w:pPr>
      <w:r>
        <w:tab/>
      </w:r>
    </w:p>
    <w:p w:rsidR="00454AE5" w:rsidRDefault="00454AE5">
      <w:pPr>
        <w:jc w:val="left"/>
      </w:pPr>
    </w:p>
    <w:p w:rsidR="00454AE5" w:rsidRDefault="005A7B0A">
      <w:pPr>
        <w:jc w:val="left"/>
      </w:pPr>
      <w:r>
        <w:rPr>
          <w:noProof/>
        </w:rPr>
        <mc:AlternateContent>
          <mc:Choice Requires="wps">
            <w:drawing>
              <wp:anchor distT="45720" distB="45720" distL="114300" distR="114300" simplePos="0" relativeHeight="251673600" behindDoc="0" locked="0" layoutInCell="1" hidden="0" allowOverlap="1">
                <wp:simplePos x="0" y="0"/>
                <wp:positionH relativeFrom="column">
                  <wp:posOffset>691515</wp:posOffset>
                </wp:positionH>
                <wp:positionV relativeFrom="paragraph">
                  <wp:posOffset>165100</wp:posOffset>
                </wp:positionV>
                <wp:extent cx="585470" cy="247650"/>
                <wp:effectExtent l="0" t="0" r="0" b="0"/>
                <wp:wrapSquare wrapText="bothSides" distT="45720" distB="45720" distL="114300" distR="114300"/>
                <wp:docPr id="2124792621" name="正方形/長方形 2124792621"/>
                <wp:cNvGraphicFramePr/>
                <a:graphic xmlns:a="http://schemas.openxmlformats.org/drawingml/2006/main">
                  <a:graphicData uri="http://schemas.microsoft.com/office/word/2010/wordprocessingShape">
                    <wps:wsp>
                      <wps:cNvSpPr/>
                      <wps:spPr>
                        <a:xfrm>
                          <a:off x="0" y="0"/>
                          <a:ext cx="585470" cy="247650"/>
                        </a:xfrm>
                        <a:prstGeom prst="rect">
                          <a:avLst/>
                        </a:prstGeom>
                        <a:noFill/>
                        <a:ln>
                          <a:noFill/>
                        </a:ln>
                      </wps:spPr>
                      <wps:txbx>
                        <w:txbxContent>
                          <w:p w:rsidR="002047CB" w:rsidRDefault="002047CB">
                            <w:pPr>
                              <w:textDirection w:val="btLr"/>
                            </w:pPr>
                            <w:r>
                              <w:rPr>
                                <w:rFonts w:ascii="ＭＳ Ｐゴシック" w:eastAsia="ＭＳ Ｐゴシック" w:hAnsi="ＭＳ Ｐゴシック" w:cs="ＭＳ Ｐゴシック"/>
                                <w:color w:val="000000"/>
                                <w:sz w:val="16"/>
                              </w:rPr>
                              <w:t>2009/7</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正方形/長方形 2124792621" o:spid="_x0000_s1037" style="position:absolute;margin-left:54.45pt;margin-top:13pt;width:46.1pt;height:19.5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" filled="f" stroked="f">
                <v:textbox inset="2.53958mm,1.2694mm,2.53958mm,1.2694mm">
                  <w:txbxContent>
                    <w:p w:rsidR="002047CB" w:rsidRDefault="002047CB">
                      <w:pPr>
                        <w:textDirection w:val="btLr"/>
                      </w:pPr>
                      <w:r>
                        <w:rPr>
                          <w:rFonts w:ascii="ＭＳ Ｐゴシック" w:eastAsia="ＭＳ Ｐゴシック" w:hAnsi="ＭＳ Ｐゴシック" w:cs="ＭＳ Ｐゴシック"/>
                          <w:color w:val="000000"/>
                          <w:sz w:val="16"/>
                        </w:rPr>
                        <w:t>2009/7</w:t>
                      </w:r>
                    </w:p>
                  </w:txbxContent>
                </v:textbox>
                <w10:wrap type="square"/>
              </v:rect>
            </w:pict>
          </mc:Fallback>
        </mc:AlternateContent>
      </w:r>
      <w:r>
        <w:rPr>
          <w:noProof/>
        </w:rPr>
        <mc:AlternateContent>
          <mc:Choice Requires="wps">
            <w:drawing>
              <wp:anchor distT="45720" distB="45720" distL="114300" distR="114300" simplePos="0" relativeHeight="251675648" behindDoc="0" locked="0" layoutInCell="1" hidden="0" allowOverlap="1">
                <wp:simplePos x="0" y="0"/>
                <wp:positionH relativeFrom="column">
                  <wp:posOffset>3054985</wp:posOffset>
                </wp:positionH>
                <wp:positionV relativeFrom="paragraph">
                  <wp:posOffset>161290</wp:posOffset>
                </wp:positionV>
                <wp:extent cx="585470" cy="271780"/>
                <wp:effectExtent l="0" t="0" r="0" b="0"/>
                <wp:wrapSquare wrapText="bothSides" distT="45720" distB="45720" distL="114300" distR="114300"/>
                <wp:docPr id="2124792637" name="正方形/長方形 2124792637"/>
                <wp:cNvGraphicFramePr/>
                <a:graphic xmlns:a="http://schemas.openxmlformats.org/drawingml/2006/main">
                  <a:graphicData uri="http://schemas.microsoft.com/office/word/2010/wordprocessingShape">
                    <wps:wsp>
                      <wps:cNvSpPr/>
                      <wps:spPr>
                        <a:xfrm>
                          <a:off x="0" y="0"/>
                          <a:ext cx="585470" cy="271780"/>
                        </a:xfrm>
                        <a:prstGeom prst="rect">
                          <a:avLst/>
                        </a:prstGeom>
                        <a:noFill/>
                        <a:ln>
                          <a:noFill/>
                        </a:ln>
                      </wps:spPr>
                      <wps:txbx>
                        <w:txbxContent>
                          <w:p w:rsidR="002047CB" w:rsidRDefault="002047CB">
                            <w:pPr>
                              <w:textDirection w:val="btLr"/>
                            </w:pPr>
                            <w:r>
                              <w:rPr>
                                <w:rFonts w:ascii="ＭＳ Ｐゴシック" w:eastAsia="ＭＳ Ｐゴシック" w:hAnsi="ＭＳ Ｐゴシック" w:cs="ＭＳ Ｐゴシック"/>
                                <w:color w:val="000000"/>
                                <w:sz w:val="16"/>
                              </w:rPr>
                              <w:t>2009/7</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正方形/長方形 2124792637" o:spid="_x0000_s1038" style="position:absolute;margin-left:240.55pt;margin-top:12.7pt;width:46.1pt;height:21.4pt;z-index:25167564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" filled="f" stroked="f">
                <v:textbox inset="2.53958mm,1.2694mm,2.53958mm,1.2694mm">
                  <w:txbxContent>
                    <w:p w:rsidR="002047CB" w:rsidRDefault="002047CB">
                      <w:pPr>
                        <w:textDirection w:val="btLr"/>
                      </w:pPr>
                      <w:r>
                        <w:rPr>
                          <w:rFonts w:ascii="ＭＳ Ｐゴシック" w:eastAsia="ＭＳ Ｐゴシック" w:hAnsi="ＭＳ Ｐゴシック" w:cs="ＭＳ Ｐゴシック"/>
                          <w:color w:val="000000"/>
                          <w:sz w:val="16"/>
                        </w:rPr>
                        <w:t>2009/7</w:t>
                      </w:r>
                    </w:p>
                  </w:txbxContent>
                </v:textbox>
                <w10:wrap type="square"/>
              </v:rect>
            </w:pict>
          </mc:Fallback>
        </mc:AlternateContent>
      </w:r>
    </w:p>
    <w:p w:rsidR="005A7B0A" w:rsidRDefault="005A7B0A">
      <w:r>
        <w:t xml:space="preserve">　　　　　　　　</w:t>
      </w:r>
    </w:p>
    <w:p w:rsidR="005A7B0A" w:rsidRDefault="005A7B0A"/>
    <w:p w:rsidR="005A7B0A" w:rsidRDefault="005A7B0A" w:rsidP="00E52BB4">
      <w:pPr>
        <w:ind w:left="720" w:firstLine="720"/>
      </w:pPr>
      <w:r>
        <w:t>IdP</w:t>
      </w:r>
      <w:r>
        <w:t>数</w:t>
      </w:r>
      <w:r w:rsidR="002047CB">
        <w:t>（</w:t>
      </w:r>
      <w:r>
        <w:t>大学等</w:t>
      </w:r>
      <w:r w:rsidR="002047CB">
        <w:t>）</w:t>
      </w:r>
      <w:r>
        <w:rPr>
          <w:rFonts w:hint="eastAsia"/>
        </w:rPr>
        <w:t xml:space="preserve">　</w:t>
      </w:r>
      <w:r>
        <w:tab/>
      </w:r>
      <w:r>
        <w:tab/>
      </w:r>
      <w:r>
        <w:tab/>
      </w:r>
      <w:r>
        <w:tab/>
      </w:r>
      <w:r w:rsidRPr="005A7B0A">
        <w:t xml:space="preserve"> </w:t>
      </w:r>
      <w:r>
        <w:t>SP</w:t>
      </w:r>
      <w:r>
        <w:t>数</w:t>
      </w:r>
      <w:r w:rsidR="002047CB">
        <w:t>（</w:t>
      </w:r>
      <w:r>
        <w:t>サービス提供側</w:t>
      </w:r>
      <w:r w:rsidR="002047CB">
        <w:t>）</w:t>
      </w:r>
      <w:r>
        <w:t xml:space="preserve">　　　　　　　　　</w:t>
      </w:r>
    </w:p>
    <w:p w:rsidR="00454AE5" w:rsidRPr="009E60CF" w:rsidRDefault="005A7B0A">
      <w:pPr>
        <w:jc w:val="center"/>
      </w:pPr>
      <w:r w:rsidRPr="009E60CF">
        <w:t>図</w:t>
      </w:r>
      <w:r w:rsidRPr="009E60CF">
        <w:t xml:space="preserve">2 </w:t>
      </w:r>
      <w:r w:rsidRPr="009E60CF">
        <w:t>学認参加機関数（令和</w:t>
      </w:r>
      <w:r w:rsidRPr="009E60CF">
        <w:t>6</w:t>
      </w:r>
      <w:r w:rsidRPr="009E60CF">
        <w:t>年</w:t>
      </w:r>
      <w:r w:rsidRPr="009E60CF">
        <w:t>2</w:t>
      </w:r>
      <w:r w:rsidRPr="009E60CF">
        <w:t>月現在）</w:t>
      </w:r>
    </w:p>
    <w:p w:rsidR="005A7B0A" w:rsidRDefault="005A7B0A">
      <w:pPr>
        <w:jc w:val="center"/>
        <w:rPr>
          <w:color w:val="0000FF"/>
        </w:rPr>
      </w:pPr>
    </w:p>
    <w:p w:rsidR="005A7B0A" w:rsidRDefault="005A7B0A">
      <w:pPr>
        <w:jc w:val="center"/>
        <w:rPr>
          <w:color w:val="0000FF"/>
        </w:rPr>
      </w:pPr>
    </w:p>
    <w:p w:rsidR="005A7B0A" w:rsidRPr="005A7B0A" w:rsidRDefault="009E60CF" w:rsidP="009E60CF">
      <w:pPr>
        <w:rPr>
          <w:color w:val="0000FF"/>
        </w:rPr>
      </w:pPr>
      <w:r>
        <w:rPr>
          <w:color w:val="0000FF"/>
        </w:rPr>
        <w:br w:type="page"/>
      </w:r>
    </w:p>
    <w:bookmarkStart w:id="1" w:name="_Toc162543733"/>
    <w:p w:rsidR="00454AE5" w:rsidRDefault="00062E7D">
      <w:pPr>
        <w:pStyle w:val="2"/>
        <w:numPr>
          <w:ilvl w:val="0"/>
          <w:numId w:val="3"/>
        </w:numPr>
      </w:pPr>
      <w:sdt>
        <w:sdtPr>
          <w:tag w:val="goog_rdk_2"/>
          <w:id w:val="580104538"/>
        </w:sdtPr>
        <w:sdtEndPr/>
        <w:sdtContent>
          <w:r w:rsidR="005A7B0A">
            <w:rPr>
              <w:rFonts w:ascii="Arial Unicode MS" w:eastAsia="Arial Unicode MS" w:hAnsi="Arial Unicode MS" w:cs="Arial Unicode MS"/>
            </w:rPr>
            <w:t>大学が学認に参加することのメリット</w:t>
          </w:r>
        </w:sdtContent>
      </w:sdt>
      <w:bookmarkEnd w:id="1"/>
    </w:p>
    <w:p w:rsidR="00454AE5" w:rsidRDefault="00062E7D">
      <w:pPr>
        <w:keepNext/>
        <w:numPr>
          <w:ilvl w:val="1"/>
          <w:numId w:val="3"/>
        </w:numPr>
        <w:pBdr>
          <w:top w:val="nil"/>
          <w:left w:val="nil"/>
          <w:bottom w:val="nil"/>
          <w:right w:val="nil"/>
          <w:between w:val="nil"/>
        </w:pBdr>
        <w:tabs>
          <w:tab w:val="left" w:pos="426"/>
        </w:tabs>
        <w:jc w:val="left"/>
        <w:rPr>
          <w:rFonts w:ascii="Arial" w:eastAsia="Arial" w:hAnsi="Arial" w:cs="Arial"/>
          <w:color w:val="000000"/>
        </w:rPr>
      </w:pPr>
      <w:sdt>
        <w:sdtPr>
          <w:tag w:val="goog_rdk_3"/>
          <w:id w:val="1025292745"/>
        </w:sdtPr>
        <w:sdtEndPr/>
        <w:sdtContent>
          <w:r w:rsidR="005A7B0A">
            <w:rPr>
              <w:rFonts w:ascii="Arial Unicode MS" w:eastAsia="Arial Unicode MS" w:hAnsi="Arial Unicode MS" w:cs="Arial Unicode MS"/>
              <w:color w:val="000000"/>
            </w:rPr>
            <w:t>大学のメリット</w:t>
          </w:r>
        </w:sdtContent>
      </w:sdt>
    </w:p>
    <w:p w:rsidR="00454AE5" w:rsidRDefault="005A7B0A">
      <w:r>
        <w:t xml:space="preserve">　認証連携の機能には、</w:t>
      </w:r>
      <w:r>
        <w:t>Shibboleth</w:t>
      </w:r>
      <w:r>
        <w:t>（シボレス）</w:t>
      </w:r>
      <w:r>
        <w:rPr>
          <w:vertAlign w:val="superscript"/>
        </w:rPr>
        <w:footnoteReference w:id="1"/>
      </w:r>
      <w:r w:rsidR="00AC489D">
        <w:t>と呼ばれるソフトウェアが使われており、学内</w:t>
      </w:r>
      <w:r w:rsidR="00AC489D">
        <w:rPr>
          <w:rFonts w:hint="eastAsia"/>
        </w:rPr>
        <w:t>で利用中の</w:t>
      </w:r>
      <w:r>
        <w:t>各サービスを</w:t>
      </w:r>
      <w:r>
        <w:t>Shibboleth</w:t>
      </w:r>
      <w:r>
        <w:t>対応させていくことで、それぞれで認証用の</w:t>
      </w:r>
      <w:r>
        <w:t>ID/</w:t>
      </w:r>
      <w:r>
        <w:t>パスワードを持つ必要がなくなり、</w:t>
      </w:r>
      <w:r>
        <w:t>ID</w:t>
      </w:r>
      <w:r>
        <w:t>管理業務を軽減することができる。また、リスク対策を一つの認証基盤に集中することができ、セキュリティの向上および対策の効率化が見込まれる。</w:t>
      </w:r>
    </w:p>
    <w:p w:rsidR="00454AE5" w:rsidRDefault="00454AE5"/>
    <w:p w:rsidR="00454AE5" w:rsidRDefault="00062E7D">
      <w:pPr>
        <w:keepNext/>
        <w:numPr>
          <w:ilvl w:val="1"/>
          <w:numId w:val="3"/>
        </w:numPr>
        <w:pBdr>
          <w:top w:val="nil"/>
          <w:left w:val="nil"/>
          <w:bottom w:val="nil"/>
          <w:right w:val="nil"/>
          <w:between w:val="nil"/>
        </w:pBdr>
        <w:tabs>
          <w:tab w:val="left" w:pos="426"/>
        </w:tabs>
        <w:jc w:val="left"/>
        <w:rPr>
          <w:rFonts w:ascii="Arial" w:eastAsia="Arial" w:hAnsi="Arial" w:cs="Arial"/>
          <w:color w:val="000000"/>
        </w:rPr>
      </w:pPr>
      <w:sdt>
        <w:sdtPr>
          <w:tag w:val="goog_rdk_4"/>
          <w:id w:val="-1378849436"/>
        </w:sdtPr>
        <w:sdtEndPr/>
        <w:sdtContent>
          <w:r w:rsidR="005A7B0A">
            <w:rPr>
              <w:rFonts w:ascii="Arial Unicode MS" w:eastAsia="Arial Unicode MS" w:hAnsi="Arial Unicode MS" w:cs="Arial Unicode MS"/>
              <w:color w:val="000000"/>
            </w:rPr>
            <w:t>学生・教員のメリット</w:t>
          </w:r>
        </w:sdtContent>
      </w:sdt>
    </w:p>
    <w:p w:rsidR="00454AE5" w:rsidRDefault="005A7B0A">
      <w:r>
        <w:t xml:space="preserve">　大学が契約している電子ジャーナル</w:t>
      </w:r>
      <w:r w:rsidR="00AC489D">
        <w:rPr>
          <w:rFonts w:hint="eastAsia"/>
        </w:rPr>
        <w:t>など</w:t>
      </w:r>
      <w:r>
        <w:t>のうち学認に対応している</w:t>
      </w:r>
      <w:r w:rsidR="00AC489D">
        <w:rPr>
          <w:rFonts w:hint="eastAsia"/>
        </w:rPr>
        <w:t>もの</w:t>
      </w:r>
      <w:r>
        <w:t>については、学外から自身の大学</w:t>
      </w:r>
      <w:r>
        <w:t>ID</w:t>
      </w:r>
      <w:r>
        <w:t>で利用可能となる。そのため、電子ジャーナルごとのユーザ登録が不要となり個人情報の露出機会を軽減できる。また、一度の</w:t>
      </w:r>
      <w:r>
        <w:t>ID/</w:t>
      </w:r>
      <w:r>
        <w:t>パスワードの入力で複数のサービスをまたが</w:t>
      </w:r>
      <w:r w:rsidR="00AC489D">
        <w:t>って利用できるシングルサインオンにより、別の電子ジャーナルを</w:t>
      </w:r>
      <w:r w:rsidR="00AC489D">
        <w:rPr>
          <w:rFonts w:hint="eastAsia"/>
        </w:rPr>
        <w:t>利用</w:t>
      </w:r>
      <w:r>
        <w:t>する際にも、学認対応機関であれば新たな認証なしに利用可能となる。</w:t>
      </w:r>
    </w:p>
    <w:p w:rsidR="00454AE5" w:rsidRPr="009E60CF" w:rsidRDefault="005A7B0A">
      <w:pPr>
        <w:ind w:firstLine="210"/>
      </w:pPr>
      <w:r w:rsidRPr="009E60CF">
        <w:t>電子ジャーナル以外にも、</w:t>
      </w:r>
      <w:r w:rsidRPr="009E60CF">
        <w:t>eduroam</w:t>
      </w:r>
      <w:r w:rsidRPr="009E60CF">
        <w:rPr>
          <w:vertAlign w:val="superscript"/>
        </w:rPr>
        <w:footnoteReference w:id="2"/>
      </w:r>
      <w:r w:rsidRPr="009E60CF">
        <w:t xml:space="preserve"> </w:t>
      </w:r>
      <w:r w:rsidRPr="009E60CF">
        <w:t>参加機関であれば認証連携</w:t>
      </w:r>
      <w:r w:rsidRPr="009E60CF">
        <w:t>ID</w:t>
      </w:r>
      <w:r w:rsidRPr="009E60CF">
        <w:t>サービスを利用し</w:t>
      </w:r>
      <w:r w:rsidR="002047CB">
        <w:t>、</w:t>
      </w:r>
      <w:r w:rsidRPr="009E60CF">
        <w:t>自身の大学</w:t>
      </w:r>
      <w:r w:rsidRPr="009E60CF">
        <w:t>ID</w:t>
      </w:r>
      <w:r w:rsidRPr="009E60CF">
        <w:t>を使って</w:t>
      </w:r>
      <w:r w:rsidRPr="009E60CF">
        <w:t>eduroam</w:t>
      </w:r>
      <w:r w:rsidRPr="009E60CF">
        <w:t>の</w:t>
      </w:r>
      <w:r w:rsidRPr="009E60CF">
        <w:t>ID</w:t>
      </w:r>
      <w:r w:rsidRPr="009E60CF">
        <w:t>発行が出来るようになったり、</w:t>
      </w:r>
      <w:r w:rsidRPr="009E60CF">
        <w:t>GakuNin RDM</w:t>
      </w:r>
      <w:r w:rsidRPr="009E60CF">
        <w:t>を利用した研究データ管理等を行う事が出来るようになる。</w:t>
      </w:r>
    </w:p>
    <w:p w:rsidR="00454AE5" w:rsidRDefault="00454AE5">
      <w:pPr>
        <w:ind w:firstLine="210"/>
        <w:rPr>
          <w:color w:val="FF0000"/>
        </w:rPr>
      </w:pPr>
    </w:p>
    <w:p w:rsidR="00454AE5" w:rsidRDefault="00062E7D">
      <w:pPr>
        <w:keepNext/>
        <w:numPr>
          <w:ilvl w:val="1"/>
          <w:numId w:val="3"/>
        </w:numPr>
        <w:pBdr>
          <w:top w:val="nil"/>
          <w:left w:val="nil"/>
          <w:bottom w:val="nil"/>
          <w:right w:val="nil"/>
          <w:between w:val="nil"/>
        </w:pBdr>
        <w:tabs>
          <w:tab w:val="left" w:pos="426"/>
        </w:tabs>
        <w:jc w:val="left"/>
        <w:rPr>
          <w:rFonts w:ascii="Arial" w:eastAsia="Arial" w:hAnsi="Arial" w:cs="Arial"/>
          <w:color w:val="000000"/>
        </w:rPr>
      </w:pPr>
      <w:sdt>
        <w:sdtPr>
          <w:tag w:val="goog_rdk_5"/>
          <w:id w:val="-383720281"/>
        </w:sdtPr>
        <w:sdtEndPr/>
        <w:sdtContent>
          <w:r w:rsidR="005A7B0A">
            <w:rPr>
              <w:rFonts w:ascii="Arial Unicode MS" w:eastAsia="Arial Unicode MS" w:hAnsi="Arial Unicode MS" w:cs="Arial Unicode MS"/>
              <w:color w:val="000000"/>
            </w:rPr>
            <w:t>学認参加によりSSOで利用可能になるサー</w:t>
          </w:r>
          <w:r w:rsidR="005A7B0A" w:rsidRPr="009E60CF">
            <w:rPr>
              <w:rFonts w:ascii="Arial Unicode MS" w:eastAsia="Arial Unicode MS" w:hAnsi="Arial Unicode MS" w:cs="Arial Unicode MS"/>
            </w:rPr>
            <w:t>ビス</w:t>
          </w:r>
        </w:sdtContent>
      </w:sdt>
      <w:sdt>
        <w:sdtPr>
          <w:tag w:val="goog_rdk_6"/>
          <w:id w:val="1036323570"/>
        </w:sdtPr>
        <w:sdtEndPr/>
        <w:sdtContent>
          <w:r w:rsidR="005A7B0A" w:rsidRPr="009E60CF">
            <w:rPr>
              <w:rFonts w:ascii="Arial Unicode MS" w:eastAsia="Arial Unicode MS" w:hAnsi="Arial Unicode MS" w:cs="Arial Unicode MS"/>
            </w:rPr>
            <w:t>（令和6年2月現在）</w:t>
          </w:r>
        </w:sdtContent>
      </w:sdt>
      <w:r w:rsidR="005A7B0A" w:rsidRPr="009E60CF">
        <w:rPr>
          <w:rFonts w:ascii="Arial" w:eastAsia="Arial" w:hAnsi="Arial" w:cs="Arial"/>
        </w:rPr>
        <w:br/>
      </w:r>
    </w:p>
    <w:tbl>
      <w:tblPr>
        <w:tblStyle w:val="af3"/>
        <w:tblW w:w="8354" w:type="dxa"/>
        <w:tblInd w:w="5" w:type="dxa"/>
        <w:tblLayout w:type="fixed"/>
        <w:tblLook w:val="0400" w:firstRow="0" w:lastRow="0" w:firstColumn="0" w:lastColumn="0" w:noHBand="0" w:noVBand="1"/>
      </w:tblPr>
      <w:tblGrid>
        <w:gridCol w:w="2972"/>
        <w:gridCol w:w="5382"/>
      </w:tblGrid>
      <w:tr w:rsidR="007414EF" w:rsidTr="007414EF">
        <w:trPr>
          <w:trHeight w:val="8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9E60CF" w:rsidRDefault="007414EF">
            <w:pPr>
              <w:widowControl/>
              <w:jc w:val="left"/>
            </w:pPr>
            <w:r w:rsidRPr="009E60CF">
              <w:rPr>
                <w:rFonts w:hint="eastAsia"/>
              </w:rPr>
              <w:t>サービス提供</w:t>
            </w:r>
            <w:r w:rsidRPr="009E60CF">
              <w:t>機関名</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9E60CF" w:rsidRDefault="007414EF">
            <w:pPr>
              <w:widowControl/>
              <w:jc w:val="left"/>
            </w:pPr>
            <w:r w:rsidRPr="009E60CF">
              <w:t>サービス名称</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Airiti Inc.</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Airiti Library</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American Chemical Society</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ACS Publications</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Annual Reviews</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Annual Reviews</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asknet AG</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asknet AG</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Atypon Systems</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Atypon Service Provider</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BIPROGY</w:t>
            </w:r>
            <w:r w:rsidRPr="00E52BB4">
              <w:rPr>
                <w:color w:val="FF0000"/>
              </w:rPr>
              <w:t>株式会社</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EDX UniText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Cambridge Core</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Cambridge Core </w:t>
            </w:r>
            <w:r w:rsidRPr="00E52BB4">
              <w:rPr>
                <w:color w:val="FF0000"/>
              </w:rPr>
              <w:t>（</w:t>
            </w:r>
            <w:r w:rsidRPr="00E52BB4">
              <w:rPr>
                <w:color w:val="FF0000"/>
              </w:rPr>
              <w:t>Journal and eBook</w:t>
            </w:r>
            <w:r w:rsidRPr="00E52BB4">
              <w:rPr>
                <w:color w:val="FF0000"/>
              </w:rPr>
              <w:t>）</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Cengage Learning</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Cengage Learning</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Clarivate Analytics</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Web of Science</w:t>
            </w:r>
          </w:p>
          <w:p w:rsidR="007414EF" w:rsidRPr="00E52BB4" w:rsidRDefault="007414EF">
            <w:pPr>
              <w:widowControl/>
              <w:jc w:val="left"/>
              <w:rPr>
                <w:color w:val="FF0000"/>
              </w:rPr>
            </w:pPr>
            <w:r w:rsidRPr="00E52BB4">
              <w:rPr>
                <w:color w:val="FF0000"/>
              </w:rPr>
              <w:t>EndNote online</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Clarivate Analytics</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InCites Journal Citation Reports</w:t>
            </w:r>
          </w:p>
          <w:p w:rsidR="007414EF" w:rsidRPr="00E52BB4" w:rsidRDefault="007414EF">
            <w:pPr>
              <w:widowControl/>
              <w:jc w:val="left"/>
              <w:rPr>
                <w:color w:val="FF0000"/>
              </w:rPr>
            </w:pPr>
            <w:r w:rsidRPr="00E52BB4">
              <w:rPr>
                <w:color w:val="FF0000"/>
              </w:rPr>
              <w:t>InCites Essential Science Indicators</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EBSCO</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EBSCO host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EBSCO Stacks</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EBSCO Stacks for Senshu University</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Edward Elgar Publishing</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Elgaronline</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Elsevier</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ScienceDirect</w:t>
            </w:r>
          </w:p>
          <w:p w:rsidR="007414EF" w:rsidRPr="00E52BB4" w:rsidRDefault="007414EF">
            <w:pPr>
              <w:widowControl/>
              <w:jc w:val="left"/>
              <w:rPr>
                <w:color w:val="FF0000"/>
              </w:rPr>
            </w:pPr>
            <w:r w:rsidRPr="00E52BB4">
              <w:rPr>
                <w:color w:val="FF0000"/>
              </w:rPr>
              <w:t>他の</w:t>
            </w:r>
            <w:r w:rsidRPr="00E52BB4">
              <w:rPr>
                <w:color w:val="FF0000"/>
              </w:rPr>
              <w:t>Elsevier</w:t>
            </w:r>
            <w:r w:rsidRPr="00E52BB4">
              <w:rPr>
                <w:color w:val="FF0000"/>
              </w:rPr>
              <w:t>サービス（</w:t>
            </w:r>
            <w:r w:rsidRPr="00E52BB4">
              <w:rPr>
                <w:color w:val="FF0000"/>
              </w:rPr>
              <w:t>Scopus</w:t>
            </w:r>
            <w:r w:rsidRPr="00E52BB4">
              <w:rPr>
                <w:color w:val="FF0000"/>
              </w:rPr>
              <w:t>含む）</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Emerald Publishing</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Emerald Insight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Euromonitor International</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Passport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Future Science Group</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Future Medicine</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Future Science Group</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Future Science</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Henry Stewart Talks Ltd.</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Henry Stewart Talks</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HighWire Press</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HighWire</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HighWire Press, Inc.</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Oxford University Press - Shibboleth 3 SP</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lastRenderedPageBreak/>
              <w:t xml:space="preserve">IEEE </w:t>
            </w:r>
            <w:r w:rsidRPr="00E52BB4">
              <w:rPr>
                <w:color w:val="FF0000"/>
              </w:rPr>
              <w:t>（</w:t>
            </w:r>
            <w:r w:rsidRPr="00E52BB4">
              <w:rPr>
                <w:color w:val="FF0000"/>
              </w:rPr>
              <w:t>Institute of Electrical and Electronics Engineers</w:t>
            </w:r>
            <w:r w:rsidRPr="00E52BB4">
              <w:rPr>
                <w:color w:val="FF0000"/>
              </w:rPr>
              <w:t>）</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IEEE Xplore</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IOP</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IOPscience</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John Wiley &amp; Sons</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WILEY ONLINE LIBRARY</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John Wiley &amp; Sons</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Wiley Digital Archives</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Journal of Orthopaedic &amp; Sports Physical Therapy, Inc. </w:t>
            </w:r>
            <w:r w:rsidRPr="00E52BB4">
              <w:rPr>
                <w:color w:val="FF0000"/>
              </w:rPr>
              <w:t>（</w:t>
            </w:r>
            <w:r w:rsidRPr="00E52BB4">
              <w:rPr>
                <w:color w:val="FF0000"/>
              </w:rPr>
              <w:t>JOSPT</w:t>
            </w:r>
            <w:r w:rsidRPr="00E52BB4">
              <w:rPr>
                <w:color w:val="FF0000"/>
              </w:rPr>
              <w:t>）</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JOSPT</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JoVE</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JoVE</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Karger</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S.Karger AG</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Kivuto Solutions Inc</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On the Hub</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Masaryk University</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Atlases - Pathology Images</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Metapress</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Metapress</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Microsoft Corp.</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Microsoft Academic Verification Engine </w:t>
            </w:r>
            <w:r w:rsidRPr="00E52BB4">
              <w:rPr>
                <w:color w:val="FF0000"/>
              </w:rPr>
              <w:t>（</w:t>
            </w:r>
            <w:r w:rsidRPr="00E52BB4">
              <w:rPr>
                <w:color w:val="FF0000"/>
              </w:rPr>
              <w:t>Microsoft Imagine</w:t>
            </w:r>
            <w:r w:rsidRPr="00E52BB4">
              <w:rPr>
                <w:color w:val="FF0000"/>
              </w:rPr>
              <w:t>で利用）</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Mogic</w:t>
            </w:r>
            <w:r w:rsidRPr="00E52BB4">
              <w:rPr>
                <w:color w:val="FF0000"/>
              </w:rPr>
              <w:t>株式会社</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Pholly</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MyUNiDAYS Ltd.</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UNiDAYS</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NHK</w:t>
            </w:r>
            <w:r w:rsidRPr="00E52BB4">
              <w:rPr>
                <w:color w:val="FF0000"/>
              </w:rPr>
              <w:t>エンタープライズ</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Daigakutv</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NPO</w:t>
            </w:r>
            <w:r w:rsidRPr="00E52BB4">
              <w:rPr>
                <w:color w:val="FF0000"/>
              </w:rPr>
              <w:t>医学中央雑誌刊行会</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医中誌</w:t>
            </w:r>
            <w:r w:rsidRPr="00E52BB4">
              <w:rPr>
                <w:color w:val="FF0000"/>
              </w:rPr>
              <w:t>Web</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Ovid</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OvidSP</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ProQuest</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RefWorks</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ProQuest</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E52BB4">
            <w:pPr>
              <w:widowControl/>
              <w:jc w:val="left"/>
              <w:rPr>
                <w:color w:val="FF0000"/>
              </w:rPr>
            </w:pPr>
            <w:r w:rsidRPr="00E52BB4">
              <w:rPr>
                <w:color w:val="FF0000"/>
              </w:rPr>
              <w:t>E</w:t>
            </w:r>
            <w:r w:rsidR="007414EF" w:rsidRPr="00E52BB4">
              <w:rPr>
                <w:color w:val="FF0000"/>
              </w:rPr>
              <w:t>brary</w:t>
            </w:r>
          </w:p>
          <w:p w:rsidR="007414EF" w:rsidRPr="00E52BB4" w:rsidRDefault="007414EF">
            <w:pPr>
              <w:widowControl/>
              <w:jc w:val="left"/>
              <w:rPr>
                <w:color w:val="FF0000"/>
              </w:rPr>
            </w:pPr>
            <w:r w:rsidRPr="00E52BB4">
              <w:rPr>
                <w:color w:val="FF0000"/>
              </w:rPr>
              <w:t>ProQuest Ebook Central</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ProQuest LLC</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ProQuest</w:t>
            </w:r>
          </w:p>
          <w:p w:rsidR="007414EF" w:rsidRPr="00E52BB4" w:rsidRDefault="007414EF">
            <w:pPr>
              <w:widowControl/>
              <w:jc w:val="left"/>
              <w:rPr>
                <w:color w:val="FF0000"/>
              </w:rPr>
            </w:pPr>
            <w:r w:rsidRPr="00E52BB4">
              <w:rPr>
                <w:color w:val="FF0000"/>
              </w:rPr>
              <w:t>ProQuest Alexander Street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Royal Society of Chemistry</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RSC Publishing</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Serials Solutions</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360 Search, 360 Link, Electronic Journal Portal</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SheerID, Inc.</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SheerID Verification Services</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Springer Nature</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SpringerLink</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Springer Nature</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Nature Research</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Taylor and Francis</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Taylor and Francis Online</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Taylor and Francis Group</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Taylor &amp; Francis eBooks</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The Beans Group</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Student Beans ID</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The Johns Hopkins University Press</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Project MUSE</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Thieme Publishing Group </w:t>
            </w:r>
            <w:r w:rsidRPr="00E52BB4">
              <w:rPr>
                <w:color w:val="FF0000"/>
              </w:rPr>
              <w:t>（</w:t>
            </w:r>
            <w:r w:rsidRPr="00E52BB4">
              <w:rPr>
                <w:color w:val="FF0000"/>
              </w:rPr>
              <w:t>Georg Thieme Verlag KG</w:t>
            </w:r>
            <w:r w:rsidRPr="00E52BB4">
              <w:rPr>
                <w:color w:val="FF0000"/>
              </w:rPr>
              <w:t>）</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Thieme E-Products</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Thomson Reuters</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Westlaw Classic</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Trans Tech Publications Ltd</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Scientific.net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Turnitin</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Turnitin</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William S. Hein &amp; Co., Inc.</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HeinOnline</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Wolters Kluwer</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OCE - </w:t>
            </w:r>
            <w:r w:rsidRPr="00E52BB4">
              <w:rPr>
                <w:color w:val="FF0000"/>
              </w:rPr>
              <w:t>（</w:t>
            </w:r>
            <w:r w:rsidRPr="00E52BB4">
              <w:rPr>
                <w:color w:val="FF0000"/>
              </w:rPr>
              <w:t>Ovid Context Experience</w:t>
            </w:r>
            <w:r w:rsidRPr="00E52BB4">
              <w:rPr>
                <w:color w:val="FF0000"/>
              </w:rPr>
              <w: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World Scientific Publishing Co. Pte Ltd</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World Scientific Publishing</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アカデミックパス株式会社</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アカデミックパス</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ウェルネット株式会社</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バス予約システムの学生認証サービス</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lastRenderedPageBreak/>
              <w:t>エルゼビア・ジャパン株式会社</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ナーシング・スキル日本版</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エルゼビア・ジャパン株式会社</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プロシージャーズ・コンサルト日本版</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エルゼビア・ジャパン株式会社</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プロシージャーズ・コンサルト　モバイル</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サンメディア</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PierOnline</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一般社団法人大学ＩＣＴ推進協議会</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AXIES Website</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一般財団法人公正研究推進協会</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APRIN e-learning program </w:t>
            </w:r>
            <w:r w:rsidRPr="00E52BB4">
              <w:rPr>
                <w:color w:val="FF0000"/>
              </w:rPr>
              <w:t>（</w:t>
            </w:r>
            <w:r w:rsidRPr="00E52BB4">
              <w:rPr>
                <w:color w:val="FF0000"/>
              </w:rPr>
              <w:t>eAPRIN</w:t>
            </w:r>
            <w:r w:rsidRPr="00E52BB4">
              <w:rPr>
                <w:color w:val="FF0000"/>
              </w:rPr>
              <w:t>）</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丸善雄松堂株式会社</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Maruzen eBook Library</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九州大学</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ShareAid</w:t>
            </w:r>
            <w:r w:rsidRPr="00E52BB4">
              <w:rPr>
                <w:color w:val="FF0000"/>
              </w:rPr>
              <w:t xml:space="preserve">　研究機器・設備共用支援ポータル</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京都大学</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京都大学デジタルアーカイブシステム</w:t>
            </w:r>
            <w:r w:rsidRPr="00E52BB4">
              <w:rPr>
                <w:color w:val="FF0000"/>
              </w:rPr>
              <w:t xml:space="preserve"> Peek</w:t>
            </w:r>
            <w:r w:rsidRPr="00E52BB4">
              <w:rPr>
                <w:color w:val="FF0000"/>
              </w:rPr>
              <w:t>（研究者モード）</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京都大学</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京都大学</w:t>
            </w:r>
            <w:r w:rsidRPr="00E52BB4">
              <w:rPr>
                <w:color w:val="FF0000"/>
              </w:rPr>
              <w:t xml:space="preserve"> </w:t>
            </w:r>
            <w:r w:rsidRPr="00E52BB4">
              <w:rPr>
                <w:color w:val="FF0000"/>
              </w:rPr>
              <w:t>学術情報メディアセンター</w:t>
            </w:r>
            <w:r w:rsidRPr="00E52BB4">
              <w:rPr>
                <w:color w:val="FF0000"/>
              </w:rPr>
              <w:t xml:space="preserve"> </w:t>
            </w:r>
            <w:r w:rsidRPr="00E52BB4">
              <w:rPr>
                <w:color w:val="FF0000"/>
              </w:rPr>
              <w:t>スーパーコンピュータシステム</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佐賀大学</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無線</w:t>
            </w:r>
            <w:r w:rsidRPr="00E52BB4">
              <w:rPr>
                <w:color w:val="FF0000"/>
              </w:rPr>
              <w:t>LAN</w:t>
            </w:r>
            <w:r w:rsidRPr="00E52BB4">
              <w:rPr>
                <w:color w:val="FF0000"/>
              </w:rPr>
              <w:t>ゲスト利用サービス（</w:t>
            </w:r>
            <w:r w:rsidRPr="00E52BB4">
              <w:rPr>
                <w:color w:val="FF0000"/>
              </w:rPr>
              <w:t>Opengate</w:t>
            </w:r>
            <w:r w:rsidRPr="00E52BB4">
              <w:rPr>
                <w:color w:val="FF0000"/>
              </w:rPr>
              <w:t>）</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北海道大学</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MDS Platform</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北海道大学</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WeBWorK</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北海道大学</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Research Integrity Support System</w:t>
            </w:r>
            <w:r w:rsidRPr="00E52BB4">
              <w:rPr>
                <w:color w:val="FF0000"/>
              </w:rPr>
              <w:t>（</w:t>
            </w:r>
            <w:r w:rsidRPr="00E52BB4">
              <w:rPr>
                <w:color w:val="FF0000"/>
              </w:rPr>
              <w:t>RISS</w:t>
            </w:r>
            <w:r w:rsidRPr="00E52BB4">
              <w:rPr>
                <w:color w:val="FF0000"/>
              </w:rPr>
              <w:t>）</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北海道教育大学</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教育実習前</w:t>
            </w:r>
            <w:r w:rsidRPr="00E52BB4">
              <w:rPr>
                <w:color w:val="FF0000"/>
              </w:rPr>
              <w:t>CBT</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北辰映電株式会社</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ぎゅっと</w:t>
            </w:r>
            <w:r w:rsidRPr="00E52BB4">
              <w:rPr>
                <w:color w:val="FF0000"/>
              </w:rPr>
              <w:t>e</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医書ジェーピー株式会社</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医書</w:t>
            </w:r>
            <w:r w:rsidRPr="00E52BB4">
              <w:rPr>
                <w:color w:val="FF0000"/>
              </w:rPr>
              <w:t>.jp</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国立研究開発法人日本医療研究開発機構</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AMED Data Utilization Platform PROD </w:t>
            </w:r>
            <w:r w:rsidRPr="00E52BB4">
              <w:rPr>
                <w:color w:val="FF0000"/>
              </w:rPr>
              <w:t>（</w:t>
            </w:r>
            <w:r w:rsidRPr="00E52BB4">
              <w:rPr>
                <w:color w:val="FF0000"/>
              </w:rPr>
              <w:t>SEC</w:t>
            </w:r>
            <w:r w:rsidRPr="00E52BB4">
              <w:rPr>
                <w:color w:val="FF0000"/>
              </w:rPr>
              <w: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国立研究開発法人日本医療研究開発機構</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AMED Data Utilization Platform PROD </w:t>
            </w:r>
            <w:r w:rsidRPr="00E52BB4">
              <w:rPr>
                <w:color w:val="FF0000"/>
              </w:rPr>
              <w:t>（</w:t>
            </w:r>
            <w:r w:rsidRPr="00E52BB4">
              <w:rPr>
                <w:color w:val="FF0000"/>
              </w:rPr>
              <w:t>WWW</w:t>
            </w:r>
            <w:r w:rsidRPr="00E52BB4">
              <w:rPr>
                <w:color w:val="FF0000"/>
              </w:rPr>
              <w: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情報学広場から学認へのプロキシーサービス</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運用フェデ学認申請システム</w:t>
            </w:r>
          </w:p>
          <w:p w:rsidR="007414EF" w:rsidRPr="00E52BB4" w:rsidRDefault="007414EF">
            <w:pPr>
              <w:widowControl/>
              <w:jc w:val="left"/>
              <w:rPr>
                <w:color w:val="FF0000"/>
              </w:rPr>
            </w:pPr>
            <w:r w:rsidRPr="00E52BB4">
              <w:rPr>
                <w:color w:val="FF0000"/>
              </w:rPr>
              <w:t>テストフェデ学認申請システム</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NII</w:t>
            </w:r>
            <w:r w:rsidRPr="00E52BB4">
              <w:rPr>
                <w:color w:val="FF0000"/>
              </w:rPr>
              <w:t>電子リソースリポジトリ（</w:t>
            </w:r>
            <w:r w:rsidRPr="00E52BB4">
              <w:rPr>
                <w:color w:val="FF0000"/>
              </w:rPr>
              <w:t>NII-REO</w:t>
            </w:r>
            <w:r w:rsidRPr="00E52BB4">
              <w:rPr>
                <w:color w:val="FF0000"/>
              </w:rPr>
              <w:t>）</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学認クラウドゲートウェイサービス</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meatwiki</w:t>
            </w:r>
            <w:r w:rsidRPr="00E52BB4">
              <w:rPr>
                <w:color w:val="FF0000"/>
              </w:rPr>
              <w:t>（</w:t>
            </w:r>
            <w:r w:rsidRPr="00E52BB4">
              <w:rPr>
                <w:color w:val="FF0000"/>
              </w:rPr>
              <w:t>GakuNin mAP</w:t>
            </w:r>
            <w:r w:rsidRPr="00E52BB4">
              <w:rPr>
                <w:color w:val="FF0000"/>
              </w:rPr>
              <w:t>グループ用</w:t>
            </w:r>
            <w:r w:rsidRPr="00E52BB4">
              <w:rPr>
                <w:color w:val="FF0000"/>
              </w:rPr>
              <w:t>Wiki</w:t>
            </w:r>
            <w:r w:rsidRPr="00E52BB4">
              <w:rPr>
                <w:color w:val="FF0000"/>
              </w:rPr>
              <w: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JAIRO Cloud</w:t>
            </w:r>
            <w:r w:rsidRPr="00E52BB4">
              <w:rPr>
                <w:color w:val="FF0000"/>
              </w:rPr>
              <w:t>へのログインプロキシーサービス</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meatmail</w:t>
            </w:r>
            <w:r w:rsidRPr="00E52BB4">
              <w:rPr>
                <w:color w:val="FF0000"/>
              </w:rPr>
              <w:t>（</w:t>
            </w:r>
            <w:r w:rsidRPr="00E52BB4">
              <w:rPr>
                <w:color w:val="FF0000"/>
              </w:rPr>
              <w:t>GakuNin mAP</w:t>
            </w:r>
            <w:r w:rsidRPr="00E52BB4">
              <w:rPr>
                <w:color w:val="FF0000"/>
              </w:rPr>
              <w:t>対応メーリングリストサービス）</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NII FileSender</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eduroamJP </w:t>
            </w:r>
            <w:r w:rsidRPr="00E52BB4">
              <w:rPr>
                <w:color w:val="FF0000"/>
              </w:rPr>
              <w:t>認証連携</w:t>
            </w:r>
            <w:r w:rsidRPr="00E52BB4">
              <w:rPr>
                <w:color w:val="FF0000"/>
              </w:rPr>
              <w:t>ID</w:t>
            </w:r>
            <w:r w:rsidRPr="00E52BB4">
              <w:rPr>
                <w:color w:val="FF0000"/>
              </w:rPr>
              <w:t>サービス</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eduroam JP </w:t>
            </w:r>
            <w:r w:rsidRPr="00E52BB4">
              <w:rPr>
                <w:color w:val="FF0000"/>
              </w:rPr>
              <w:t>申請システム</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学認クラウドオンデマンド構築サービス</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学認</w:t>
            </w:r>
            <w:r w:rsidRPr="00E52BB4">
              <w:rPr>
                <w:color w:val="FF0000"/>
              </w:rPr>
              <w:t>LMS</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GakuNin RDM</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GakuNin Federated Computing Services at NII </w:t>
            </w:r>
            <w:r w:rsidRPr="00E52BB4">
              <w:rPr>
                <w:color w:val="FF0000"/>
              </w:rPr>
              <w:t>（</w:t>
            </w:r>
            <w:r w:rsidRPr="00E52BB4">
              <w:rPr>
                <w:color w:val="FF0000"/>
              </w:rPr>
              <w:t>trial</w:t>
            </w:r>
            <w:r w:rsidRPr="00E52BB4">
              <w:rPr>
                <w:color w:val="FF0000"/>
              </w:rPr>
              <w: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Q-leap LMS</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Q-leap LA Dashboard </w:t>
            </w:r>
            <w:r w:rsidRPr="00E52BB4">
              <w:rPr>
                <w:color w:val="FF0000"/>
              </w:rPr>
              <w:t>（</w:t>
            </w:r>
            <w:r w:rsidRPr="00E52BB4">
              <w:rPr>
                <w:color w:val="FF0000"/>
              </w:rPr>
              <w:t>test offer</w:t>
            </w:r>
            <w:r w:rsidRPr="00E52BB4">
              <w:rPr>
                <w:color w:val="FF0000"/>
              </w:rPr>
              <w: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lastRenderedPageBreak/>
              <w:t>国立情報学研究所</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Q-leap LA Log Analytics </w:t>
            </w:r>
            <w:r w:rsidRPr="00E52BB4">
              <w:rPr>
                <w:color w:val="FF0000"/>
              </w:rPr>
              <w:t>（</w:t>
            </w:r>
            <w:r w:rsidRPr="00E52BB4">
              <w:rPr>
                <w:color w:val="FF0000"/>
              </w:rPr>
              <w:t>test offer</w:t>
            </w:r>
            <w:r w:rsidRPr="00E52BB4">
              <w:rPr>
                <w:color w:val="FF0000"/>
              </w:rPr>
              <w:t>）</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CiNii Research</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On-demand Cloud Construction Service in Tokyo02</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layer2 on demand service</w:t>
            </w:r>
            <w:r w:rsidRPr="00E52BB4">
              <w:rPr>
                <w:color w:val="FF0000"/>
              </w:rPr>
              <w:t>（</w:t>
            </w:r>
            <w:r w:rsidRPr="00E52BB4">
              <w:rPr>
                <w:color w:val="FF0000"/>
              </w:rPr>
              <w:t>L2OD service</w:t>
            </w:r>
            <w:r w:rsidRPr="00E52BB4">
              <w:rPr>
                <w:color w:val="FF0000"/>
              </w:rPr>
              <w: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GakuNin Survey System</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QLOS LA Log Analytics for Personal </w:t>
            </w:r>
            <w:r w:rsidRPr="00E52BB4">
              <w:rPr>
                <w:color w:val="FF0000"/>
              </w:rPr>
              <w:t>（</w:t>
            </w:r>
            <w:r w:rsidRPr="00E52BB4">
              <w:rPr>
                <w:color w:val="FF0000"/>
              </w:rPr>
              <w:t>test offer</w:t>
            </w:r>
            <w:r w:rsidRPr="00E52BB4">
              <w:rPr>
                <w:color w:val="FF0000"/>
              </w:rPr>
              <w:t>）</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国立情報学研究所</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QLOS LA Dashboard for Personal </w:t>
            </w:r>
            <w:r w:rsidRPr="00E52BB4">
              <w:rPr>
                <w:color w:val="FF0000"/>
              </w:rPr>
              <w:t>（</w:t>
            </w:r>
            <w:r w:rsidRPr="00E52BB4">
              <w:rPr>
                <w:color w:val="FF0000"/>
              </w:rPr>
              <w:t>test offer</w:t>
            </w:r>
            <w:r w:rsidRPr="00E52BB4">
              <w:rPr>
                <w:color w:val="FF0000"/>
              </w:rPr>
              <w: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国立研究開発法人科学技術振興機構</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Researchmap</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大学共同利用機関法人自然科学研究機構</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NINS Open Use System</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山形大学</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科学技術の学術情報共有のための双方向コミュニケーションサービス（</w:t>
            </w:r>
            <w:r w:rsidRPr="00E52BB4">
              <w:rPr>
                <w:color w:val="FF0000"/>
              </w:rPr>
              <w:t>Communications service for sharing academic information</w:t>
            </w:r>
            <w:r w:rsidRPr="00E52BB4">
              <w:rPr>
                <w:color w:val="FF0000"/>
              </w:rPr>
              <w:t>）</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広島大学</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Hirodai moodle</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徳島大学</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rsidP="00D22C61">
            <w:pPr>
              <w:widowControl/>
              <w:jc w:val="left"/>
              <w:rPr>
                <w:color w:val="FF0000"/>
              </w:rPr>
            </w:pPr>
            <w:r w:rsidRPr="00E52BB4">
              <w:rPr>
                <w:color w:val="FF0000"/>
              </w:rPr>
              <w:t>Tokushima University Moodle CHI</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愛媛大学</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Ehime University Moodle3.5</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文部科学省</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 xml:space="preserve">The Cross-Ministerial Research and Development Management System </w:t>
            </w:r>
            <w:r w:rsidRPr="00E52BB4">
              <w:rPr>
                <w:color w:val="FF0000"/>
              </w:rPr>
              <w:t>（</w:t>
            </w:r>
            <w:r w:rsidRPr="00E52BB4">
              <w:rPr>
                <w:color w:val="FF0000"/>
              </w:rPr>
              <w:t>e-Rad</w:t>
            </w:r>
            <w:r w:rsidRPr="00E52BB4">
              <w:rPr>
                <w:color w:val="FF0000"/>
              </w:rPr>
              <w:t>）</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新日鉄住金ソリューションズ株式会社</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NSSOL-NSSakura</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新日鉄住金ソリューションズ株式会社</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CampusSquare</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日本ユニシス株式会社</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LibrariE</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日経</w:t>
            </w:r>
            <w:r w:rsidRPr="00E52BB4">
              <w:rPr>
                <w:color w:val="FF0000"/>
              </w:rPr>
              <w:t>BP</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日経</w:t>
            </w:r>
            <w:r w:rsidRPr="00E52BB4">
              <w:rPr>
                <w:color w:val="FF0000"/>
              </w:rPr>
              <w:t>BP</w:t>
            </w:r>
            <w:r w:rsidRPr="00E52BB4">
              <w:rPr>
                <w:color w:val="FF0000"/>
              </w:rPr>
              <w:t>記事検索サービスアカデミック版</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日経</w:t>
            </w:r>
            <w:r w:rsidRPr="00E52BB4">
              <w:rPr>
                <w:color w:val="FF0000"/>
              </w:rPr>
              <w:t>BP</w:t>
            </w:r>
            <w:r w:rsidRPr="00E52BB4">
              <w:rPr>
                <w:color w:val="FF0000"/>
              </w:rPr>
              <w:t>社</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Nikkei PC Edu</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東京外国語大学</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Moodle for Open Education</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東京大学</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mdx</w:t>
            </w:r>
            <w:r w:rsidRPr="00E52BB4">
              <w:rPr>
                <w:color w:val="FF0000"/>
              </w:rPr>
              <w:t>（データ活用社会創成プラットフォーム）</w:t>
            </w:r>
          </w:p>
          <w:p w:rsidR="007414EF" w:rsidRPr="00E52BB4" w:rsidRDefault="007414EF">
            <w:pPr>
              <w:widowControl/>
              <w:jc w:val="left"/>
              <w:rPr>
                <w:color w:val="FF0000"/>
              </w:rPr>
            </w:pPr>
            <w:r w:rsidRPr="00E52BB4">
              <w:rPr>
                <w:color w:val="FF0000"/>
              </w:rPr>
              <w:t>ユーザーポータル</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東京大学</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STEP10 course registration system</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w:t>
            </w:r>
            <w:r w:rsidRPr="00E52BB4">
              <w:rPr>
                <w:color w:val="FF0000"/>
              </w:rPr>
              <w:t xml:space="preserve"> </w:t>
            </w:r>
            <w:r w:rsidRPr="00E52BB4">
              <w:rPr>
                <w:color w:val="FF0000"/>
              </w:rPr>
              <w:t>アットウェア</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しぼすけ</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w:t>
            </w:r>
            <w:r w:rsidRPr="00E52BB4">
              <w:rPr>
                <w:color w:val="FF0000"/>
              </w:rPr>
              <w:t xml:space="preserve"> </w:t>
            </w:r>
            <w:r w:rsidRPr="00E52BB4">
              <w:rPr>
                <w:color w:val="FF0000"/>
              </w:rPr>
              <w:t>エル・インターフェース</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Academic Express3</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w:t>
            </w:r>
            <w:r w:rsidRPr="00E52BB4">
              <w:rPr>
                <w:color w:val="FF0000"/>
              </w:rPr>
              <w:t xml:space="preserve"> </w:t>
            </w:r>
            <w:r w:rsidRPr="00E52BB4">
              <w:rPr>
                <w:color w:val="FF0000"/>
              </w:rPr>
              <w:t>ザ・ネット</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文章（レポート・小論文等）自動採点・修正支援ツール　文採</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w:t>
            </w:r>
            <w:r w:rsidRPr="00E52BB4">
              <w:rPr>
                <w:color w:val="FF0000"/>
              </w:rPr>
              <w:t>EdulinX</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Reallyenglish</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w:t>
            </w:r>
            <w:r w:rsidRPr="00E52BB4">
              <w:rPr>
                <w:color w:val="FF0000"/>
              </w:rPr>
              <w:t>FoxitJapan</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Foxit PhantomPDF Online</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株式会社インフォシティ</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bREADER cloud</w:t>
            </w:r>
          </w:p>
          <w:p w:rsidR="007414EF" w:rsidRPr="00E52BB4" w:rsidRDefault="007414EF">
            <w:pPr>
              <w:widowControl/>
              <w:jc w:val="left"/>
              <w:rPr>
                <w:color w:val="FF0000"/>
              </w:rPr>
            </w:pPr>
            <w:r w:rsidRPr="00E52BB4">
              <w:rPr>
                <w:color w:val="FF0000"/>
              </w:rPr>
              <w:t>KinoDen</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株式会社ジェイネット</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大学共同参加</w:t>
            </w:r>
            <w:r w:rsidRPr="00E52BB4">
              <w:rPr>
                <w:color w:val="FF0000"/>
              </w:rPr>
              <w:t xml:space="preserve"> </w:t>
            </w:r>
            <w:r w:rsidRPr="00E52BB4">
              <w:rPr>
                <w:color w:val="FF0000"/>
              </w:rPr>
              <w:t>求人検索ＮＡＶＩ</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株式会社ソースポッド</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SPC Leak Detection</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株式会社ディスコ</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キャリタス</w:t>
            </w:r>
            <w:r w:rsidRPr="00E52BB4">
              <w:rPr>
                <w:color w:val="FF0000"/>
              </w:rPr>
              <w:t>UC</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株式会社ニューロテクノロジー</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フィジックス体力測定システム</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株式会社ネットアドバンス</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ジャパンナレッジ</w:t>
            </w:r>
            <w:r w:rsidRPr="00E52BB4">
              <w:rPr>
                <w:color w:val="FF0000"/>
              </w:rPr>
              <w:t>Lib</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株式会社ネットマン</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C-Learning SP</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lastRenderedPageBreak/>
              <w:t>株式会社ベネッセコーポレーション</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大学生向け</w:t>
            </w:r>
            <w:r w:rsidRPr="00E52BB4">
              <w:rPr>
                <w:color w:val="FF0000"/>
              </w:rPr>
              <w:t>e</w:t>
            </w:r>
            <w:r w:rsidRPr="00E52BB4">
              <w:rPr>
                <w:color w:val="FF0000"/>
              </w:rPr>
              <w:t>ラーニングサービス</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株式会社メテオ</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メディカルオンライン</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株式会社メディアドゥ</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OverDrive Japan Digital Library Service</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株式会社ワイヤ・アンド・ワイヤレス</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Wire and Wireless Co.,Ltd.SP</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株式会社東洋経済新報社</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ToyokeizaiDigitalContentLibrary</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株式会社研究社</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研究社オンライン・ディクショナリー</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筑波大学</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Disability Service e-learning</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筑波大学</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Learning Support Book</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豊橋技術科学大学</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tech-metaverse portal</w:t>
            </w:r>
          </w:p>
        </w:tc>
      </w:tr>
      <w:tr w:rsidR="00E52BB4" w:rsidRPr="00E52BB4" w:rsidTr="007414EF">
        <w:trPr>
          <w:trHeight w:val="113"/>
        </w:trPr>
        <w:tc>
          <w:tcPr>
            <w:tcW w:w="2972" w:type="dxa"/>
            <w:tcBorders>
              <w:top w:val="nil"/>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金沢大学</w:t>
            </w:r>
          </w:p>
        </w:tc>
        <w:tc>
          <w:tcPr>
            <w:tcW w:w="5382" w:type="dxa"/>
            <w:tcBorders>
              <w:top w:val="nil"/>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設備共同利用推進総合システム</w:t>
            </w:r>
          </w:p>
        </w:tc>
      </w:tr>
      <w:tr w:rsidR="00E52BB4" w:rsidRPr="00E52BB4" w:rsidTr="007414EF">
        <w:trPr>
          <w:trHeight w:val="11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香川大学</w:t>
            </w:r>
          </w:p>
        </w:tc>
        <w:tc>
          <w:tcPr>
            <w:tcW w:w="5382" w:type="dxa"/>
            <w:tcBorders>
              <w:top w:val="single" w:sz="4" w:space="0" w:color="000000"/>
              <w:left w:val="nil"/>
              <w:bottom w:val="single" w:sz="4" w:space="0" w:color="000000"/>
              <w:right w:val="single" w:sz="4" w:space="0" w:color="000000"/>
            </w:tcBorders>
            <w:shd w:val="clear" w:color="auto" w:fill="auto"/>
            <w:vAlign w:val="center"/>
          </w:tcPr>
          <w:p w:rsidR="007414EF" w:rsidRPr="00E52BB4" w:rsidRDefault="007414EF">
            <w:pPr>
              <w:widowControl/>
              <w:jc w:val="left"/>
              <w:rPr>
                <w:color w:val="FF0000"/>
              </w:rPr>
            </w:pPr>
            <w:r w:rsidRPr="00E52BB4">
              <w:rPr>
                <w:color w:val="FF0000"/>
              </w:rPr>
              <w:t>香川大学</w:t>
            </w:r>
            <w:r w:rsidRPr="00E52BB4">
              <w:rPr>
                <w:color w:val="FF0000"/>
              </w:rPr>
              <w:t>Moodle</w:t>
            </w:r>
          </w:p>
        </w:tc>
      </w:tr>
    </w:tbl>
    <w:p w:rsidR="00454AE5" w:rsidRDefault="00454AE5">
      <w:pPr>
        <w:keepNext/>
        <w:pBdr>
          <w:top w:val="nil"/>
          <w:left w:val="nil"/>
          <w:bottom w:val="nil"/>
          <w:right w:val="nil"/>
          <w:between w:val="nil"/>
        </w:pBdr>
        <w:tabs>
          <w:tab w:val="left" w:pos="426"/>
        </w:tabs>
        <w:jc w:val="left"/>
        <w:rPr>
          <w:rFonts w:ascii="Arial" w:eastAsia="Arial" w:hAnsi="Arial" w:cs="Arial"/>
          <w:color w:val="000000"/>
        </w:rPr>
      </w:pPr>
    </w:p>
    <w:p w:rsidR="009E60CF" w:rsidRDefault="009E60CF" w:rsidP="009E60CF">
      <w:pPr>
        <w:ind w:firstLineChars="100" w:firstLine="210"/>
        <w:rPr>
          <w:color w:val="0000FF"/>
        </w:rPr>
      </w:pPr>
      <w:r>
        <w:rPr>
          <w:color w:val="0000FF"/>
        </w:rPr>
        <w:t>[</w:t>
      </w:r>
      <w:r>
        <w:rPr>
          <w:color w:val="0000FF"/>
        </w:rPr>
        <w:t>解説</w:t>
      </w:r>
      <w:r>
        <w:rPr>
          <w:color w:val="0000FF"/>
        </w:rPr>
        <w:t>]</w:t>
      </w:r>
    </w:p>
    <w:p w:rsidR="007414EF" w:rsidRPr="007414EF" w:rsidRDefault="001A08D4" w:rsidP="001A08D4">
      <w:pPr>
        <w:ind w:leftChars="100" w:left="210"/>
        <w:jc w:val="left"/>
        <w:rPr>
          <w:color w:val="0000FF"/>
        </w:rPr>
      </w:pPr>
      <w:r>
        <w:rPr>
          <w:rFonts w:hint="eastAsia"/>
          <w:color w:val="0000FF"/>
        </w:rPr>
        <w:t>赤字部分については，</w:t>
      </w:r>
      <w:r w:rsidR="005A7B0A">
        <w:rPr>
          <w:color w:val="0000FF"/>
        </w:rPr>
        <w:t>各大学で契約済み、もしくは利用予定のサービスを適宜抽出下さい。</w:t>
      </w:r>
      <w:r>
        <w:rPr>
          <w:color w:val="0000FF"/>
        </w:rPr>
        <w:t>最新の情報は、</w:t>
      </w:r>
      <w:r>
        <w:rPr>
          <w:rFonts w:hint="eastAsia"/>
          <w:color w:val="0000FF"/>
        </w:rPr>
        <w:t>IdP</w:t>
      </w:r>
      <w:r>
        <w:rPr>
          <w:rFonts w:hint="eastAsia"/>
          <w:color w:val="0000FF"/>
        </w:rPr>
        <w:t>・</w:t>
      </w:r>
      <w:r>
        <w:rPr>
          <w:rFonts w:hint="eastAsia"/>
          <w:color w:val="0000FF"/>
        </w:rPr>
        <w:t>SP</w:t>
      </w:r>
      <w:r>
        <w:rPr>
          <w:rFonts w:hint="eastAsia"/>
          <w:color w:val="0000FF"/>
        </w:rPr>
        <w:t>一覧</w:t>
      </w:r>
      <w:r w:rsidR="005A7B0A">
        <w:rPr>
          <w:color w:val="0000FF"/>
        </w:rPr>
        <w:t>を参照下さい。</w:t>
      </w:r>
    </w:p>
    <w:p w:rsidR="007414EF" w:rsidRDefault="009F7E8A" w:rsidP="007414EF">
      <w:pPr>
        <w:ind w:right="281" w:firstLine="210"/>
        <w:jc w:val="left"/>
        <w:rPr>
          <w:color w:val="0000FF"/>
        </w:rPr>
      </w:pPr>
      <w:r>
        <w:rPr>
          <w:rFonts w:hint="eastAsia"/>
          <w:color w:val="0000FF"/>
        </w:rPr>
        <w:t>IdP</w:t>
      </w:r>
      <w:r>
        <w:rPr>
          <w:rFonts w:hint="eastAsia"/>
          <w:color w:val="0000FF"/>
        </w:rPr>
        <w:t>・</w:t>
      </w:r>
      <w:r>
        <w:rPr>
          <w:rFonts w:hint="eastAsia"/>
          <w:color w:val="0000FF"/>
        </w:rPr>
        <w:t>SP</w:t>
      </w:r>
      <w:r>
        <w:rPr>
          <w:rFonts w:hint="eastAsia"/>
          <w:color w:val="0000FF"/>
        </w:rPr>
        <w:t>一覧：</w:t>
      </w:r>
      <w:hyperlink r:id="rId13" w:history="1">
        <w:r w:rsidRPr="00AE073D">
          <w:rPr>
            <w:rStyle w:val="ae"/>
          </w:rPr>
          <w:t>https://www.gakunin.jp/participants</w:t>
        </w:r>
      </w:hyperlink>
    </w:p>
    <w:p w:rsidR="007414EF" w:rsidRPr="007414EF" w:rsidRDefault="009F7E8A" w:rsidP="009F7E8A">
      <w:pPr>
        <w:ind w:leftChars="50" w:left="105" w:right="281"/>
        <w:jc w:val="left"/>
        <w:rPr>
          <w:color w:val="0000FF"/>
        </w:rPr>
      </w:pPr>
      <w:r>
        <w:rPr>
          <w:rFonts w:hint="eastAsia"/>
          <w:color w:val="0000FF"/>
        </w:rPr>
        <w:t>上記サービスは</w:t>
      </w:r>
      <w:r w:rsidR="007414EF">
        <w:rPr>
          <w:rFonts w:hint="eastAsia"/>
          <w:color w:val="0000FF"/>
        </w:rPr>
        <w:t>学認参加後に自動で利用可能になるケースや</w:t>
      </w:r>
      <w:r w:rsidR="007414EF">
        <w:rPr>
          <w:rFonts w:hint="eastAsia"/>
          <w:color w:val="0000FF"/>
        </w:rPr>
        <w:t>IdP</w:t>
      </w:r>
      <w:r w:rsidR="007414EF">
        <w:rPr>
          <w:rFonts w:hint="eastAsia"/>
          <w:color w:val="0000FF"/>
        </w:rPr>
        <w:t>側の</w:t>
      </w:r>
      <w:r w:rsidR="007414EF" w:rsidRPr="007414EF">
        <w:rPr>
          <w:rFonts w:hint="eastAsia"/>
          <w:color w:val="0000FF"/>
        </w:rPr>
        <w:t>作業のみ（例えば</w:t>
      </w:r>
      <w:r w:rsidR="007414EF" w:rsidRPr="007414EF">
        <w:rPr>
          <w:rFonts w:hint="eastAsia"/>
          <w:color w:val="0000FF"/>
        </w:rPr>
        <w:t>IdP</w:t>
      </w:r>
      <w:r w:rsidR="007414EF">
        <w:rPr>
          <w:rFonts w:hint="eastAsia"/>
          <w:color w:val="0000FF"/>
        </w:rPr>
        <w:t>サーバの設定変更</w:t>
      </w:r>
      <w:r w:rsidR="007414EF" w:rsidRPr="007414EF">
        <w:rPr>
          <w:rFonts w:hint="eastAsia"/>
          <w:color w:val="0000FF"/>
        </w:rPr>
        <w:t>）で利用可能になるケースも</w:t>
      </w:r>
      <w:r w:rsidR="007414EF">
        <w:rPr>
          <w:rFonts w:hint="eastAsia"/>
          <w:color w:val="0000FF"/>
        </w:rPr>
        <w:t>あれば、別途個別に契約を行う必要があるサービスもございます。契約の有無に関する詳細や、</w:t>
      </w:r>
      <w:r>
        <w:rPr>
          <w:rFonts w:hint="eastAsia"/>
          <w:color w:val="0000FF"/>
        </w:rPr>
        <w:t>各</w:t>
      </w:r>
      <w:r>
        <w:rPr>
          <w:rFonts w:hint="eastAsia"/>
          <w:color w:val="0000FF"/>
        </w:rPr>
        <w:t>SP</w:t>
      </w:r>
      <w:r>
        <w:rPr>
          <w:rFonts w:hint="eastAsia"/>
          <w:color w:val="0000FF"/>
        </w:rPr>
        <w:t>の連絡先についても上記</w:t>
      </w:r>
      <w:r>
        <w:rPr>
          <w:rFonts w:hint="eastAsia"/>
          <w:color w:val="0000FF"/>
        </w:rPr>
        <w:t>IdP</w:t>
      </w:r>
      <w:r>
        <w:rPr>
          <w:rFonts w:hint="eastAsia"/>
          <w:color w:val="0000FF"/>
        </w:rPr>
        <w:t>・</w:t>
      </w:r>
      <w:r>
        <w:rPr>
          <w:rFonts w:hint="eastAsia"/>
          <w:color w:val="0000FF"/>
        </w:rPr>
        <w:t>SP</w:t>
      </w:r>
      <w:r>
        <w:rPr>
          <w:rFonts w:hint="eastAsia"/>
          <w:color w:val="0000FF"/>
        </w:rPr>
        <w:t>一覧のページをご参照ください。</w:t>
      </w:r>
    </w:p>
    <w:p w:rsidR="007414EF" w:rsidRPr="007414EF" w:rsidRDefault="007414EF" w:rsidP="007414EF">
      <w:pPr>
        <w:ind w:right="281" w:firstLine="210"/>
        <w:jc w:val="left"/>
        <w:rPr>
          <w:color w:val="0000FF"/>
        </w:rPr>
      </w:pPr>
    </w:p>
    <w:p w:rsidR="00454AE5" w:rsidRDefault="00454AE5"/>
    <w:bookmarkStart w:id="2" w:name="_Toc162543734"/>
    <w:p w:rsidR="00454AE5" w:rsidRDefault="00062E7D">
      <w:pPr>
        <w:pStyle w:val="2"/>
        <w:numPr>
          <w:ilvl w:val="0"/>
          <w:numId w:val="3"/>
        </w:numPr>
      </w:pPr>
      <w:sdt>
        <w:sdtPr>
          <w:tag w:val="goog_rdk_7"/>
          <w:id w:val="1138142827"/>
        </w:sdtPr>
        <w:sdtEndPr/>
        <w:sdtContent>
          <w:r w:rsidR="005A7B0A">
            <w:rPr>
              <w:rFonts w:ascii="Arial Unicode MS" w:eastAsia="Arial Unicode MS" w:hAnsi="Arial Unicode MS" w:cs="Arial Unicode MS"/>
            </w:rPr>
            <w:t>学認参加の要件</w:t>
          </w:r>
        </w:sdtContent>
      </w:sdt>
      <w:bookmarkEnd w:id="2"/>
    </w:p>
    <w:p w:rsidR="00454AE5" w:rsidRDefault="005A7B0A">
      <w:r>
        <w:t xml:space="preserve">　学認には、学認実施要領</w:t>
      </w:r>
      <w:r>
        <w:rPr>
          <w:vertAlign w:val="superscript"/>
        </w:rPr>
        <w:footnoteReference w:id="3"/>
      </w:r>
      <w:r>
        <w:t xml:space="preserve"> </w:t>
      </w:r>
      <w:r>
        <w:t>第</w:t>
      </w:r>
      <w:r>
        <w:t>5</w:t>
      </w:r>
      <w:r>
        <w:t>条に該当する機関が参加できる。</w:t>
      </w:r>
    </w:p>
    <w:tbl>
      <w:tblPr>
        <w:tblStyle w:val="af4"/>
        <w:tblW w:w="8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454AE5">
        <w:tc>
          <w:tcPr>
            <w:tcW w:w="8505" w:type="dxa"/>
          </w:tcPr>
          <w:p w:rsidR="00454AE5" w:rsidRPr="009E60CF" w:rsidRDefault="005A7B0A">
            <w:r w:rsidRPr="009E60CF">
              <w:t>（参加資格）</w:t>
            </w:r>
          </w:p>
          <w:p w:rsidR="00454AE5" w:rsidRPr="009E60CF" w:rsidRDefault="005A7B0A">
            <w:r w:rsidRPr="009E60CF">
              <w:t>第５条</w:t>
            </w:r>
            <w:r w:rsidRPr="009E60CF">
              <w:t xml:space="preserve"> </w:t>
            </w:r>
            <w:r w:rsidRPr="009E60CF">
              <w:t>学認へ参加できる者の資格は、次の各号の一に該当する者とする。</w:t>
            </w:r>
          </w:p>
          <w:p w:rsidR="00454AE5" w:rsidRPr="009E60CF" w:rsidRDefault="005A7B0A" w:rsidP="00AC489D">
            <w:pPr>
              <w:ind w:left="315" w:hangingChars="150" w:hanging="315"/>
            </w:pPr>
            <w:r w:rsidRPr="009E60CF">
              <w:t>一</w:t>
            </w:r>
            <w:r w:rsidRPr="009E60CF">
              <w:t xml:space="preserve"> </w:t>
            </w:r>
            <w:r w:rsidRPr="009E60CF">
              <w:t>大学、短期大学、高等専門学校、大学共同利用機関で、</w:t>
            </w:r>
            <w:r w:rsidRPr="009E60CF">
              <w:t xml:space="preserve">IdP </w:t>
            </w:r>
            <w:r w:rsidRPr="009E60CF">
              <w:t>または</w:t>
            </w:r>
            <w:r w:rsidRPr="009E60CF">
              <w:t>SP</w:t>
            </w:r>
            <w:r w:rsidRPr="009E60CF">
              <w:t>を構築しようとする機関</w:t>
            </w:r>
          </w:p>
          <w:p w:rsidR="00454AE5" w:rsidRPr="009E60CF" w:rsidRDefault="005A7B0A" w:rsidP="00AC489D">
            <w:pPr>
              <w:ind w:left="315" w:hangingChars="150" w:hanging="315"/>
            </w:pPr>
            <w:r w:rsidRPr="009E60CF">
              <w:t>二</w:t>
            </w:r>
            <w:r w:rsidRPr="009E60CF">
              <w:t xml:space="preserve"> </w:t>
            </w:r>
            <w:r w:rsidRPr="009E60CF">
              <w:t>国公立試験研究機関並びに研究又は研究支援を目的とする独立行政法人及び特殊法人で、</w:t>
            </w:r>
            <w:r w:rsidRPr="009E60CF">
              <w:t>IdP</w:t>
            </w:r>
            <w:r w:rsidRPr="009E60CF">
              <w:t>または</w:t>
            </w:r>
            <w:r w:rsidRPr="009E60CF">
              <w:t xml:space="preserve"> SP</w:t>
            </w:r>
            <w:r w:rsidRPr="009E60CF">
              <w:t>を構築しようとする機関</w:t>
            </w:r>
          </w:p>
          <w:p w:rsidR="00454AE5" w:rsidRPr="009E60CF" w:rsidRDefault="005A7B0A" w:rsidP="00AC489D">
            <w:pPr>
              <w:ind w:left="315" w:hangingChars="150" w:hanging="315"/>
            </w:pPr>
            <w:r w:rsidRPr="009E60CF">
              <w:t>三</w:t>
            </w:r>
            <w:r w:rsidRPr="009E60CF">
              <w:t xml:space="preserve"> </w:t>
            </w:r>
            <w:r w:rsidRPr="009E60CF">
              <w:t>前二号の機関を設置する法人等であって、</w:t>
            </w:r>
            <w:r w:rsidRPr="009E60CF">
              <w:t>SP</w:t>
            </w:r>
            <w:r w:rsidRPr="009E60CF">
              <w:t>を構築しようとする、もしくは、当該機関に所属する者もしくは当該法人等に所属する役員・教職員等が利用する</w:t>
            </w:r>
            <w:r w:rsidRPr="009E60CF">
              <w:t>IdP</w:t>
            </w:r>
            <w:r w:rsidRPr="009E60CF">
              <w:t>を構築しようとする機関</w:t>
            </w:r>
          </w:p>
          <w:p w:rsidR="00454AE5" w:rsidRPr="009E60CF" w:rsidRDefault="005A7B0A" w:rsidP="00AC489D">
            <w:pPr>
              <w:ind w:left="315" w:hangingChars="150" w:hanging="315"/>
            </w:pPr>
            <w:r w:rsidRPr="009E60CF">
              <w:t>四</w:t>
            </w:r>
            <w:r w:rsidRPr="009E60CF">
              <w:t xml:space="preserve"> </w:t>
            </w:r>
            <w:r w:rsidRPr="009E60CF">
              <w:t>参加機関・組織へ学術サービスを提供すること、またはインターフェデレーション経由で学術サービスを提供することを目的として、</w:t>
            </w:r>
            <w:r w:rsidRPr="009E60CF">
              <w:t>SP</w:t>
            </w:r>
            <w:r w:rsidRPr="009E60CF">
              <w:t>を構築しようとする機関もしくは機関の組織</w:t>
            </w:r>
          </w:p>
          <w:p w:rsidR="00454AE5" w:rsidRDefault="005A7B0A" w:rsidP="00AC489D">
            <w:pPr>
              <w:ind w:left="315" w:hangingChars="150" w:hanging="315"/>
              <w:rPr>
                <w:color w:val="FF0000"/>
              </w:rPr>
            </w:pPr>
            <w:r w:rsidRPr="009E60CF">
              <w:t>五</w:t>
            </w:r>
            <w:r w:rsidRPr="009E60CF">
              <w:t xml:space="preserve"> </w:t>
            </w:r>
            <w:r w:rsidRPr="009E60CF">
              <w:t>前第一号から第四号の</w:t>
            </w:r>
            <w:r w:rsidRPr="009E60CF">
              <w:t>SP</w:t>
            </w:r>
            <w:r w:rsidRPr="009E60CF">
              <w:t>が提供する学術サービスを利用すること、またはインターフェデレーション経由で提供される学術サービスを利用することを目的として</w:t>
            </w:r>
            <w:r w:rsidRPr="009E60CF">
              <w:t>IdP</w:t>
            </w:r>
            <w:r w:rsidRPr="009E60CF">
              <w:t>を構築しようとする機関もしくは機関の組織で、学認への参加が必要であると委員会が認めたもの</w:t>
            </w:r>
          </w:p>
        </w:tc>
      </w:tr>
    </w:tbl>
    <w:p w:rsidR="00454AE5" w:rsidRDefault="00454AE5"/>
    <w:p w:rsidR="00454AE5" w:rsidRDefault="00AC489D">
      <w:r>
        <w:t xml:space="preserve">　本学は第一</w:t>
      </w:r>
      <w:r>
        <w:rPr>
          <w:rFonts w:hint="eastAsia"/>
        </w:rPr>
        <w:t>号</w:t>
      </w:r>
      <w:r w:rsidR="005A7B0A">
        <w:t>に該当するため、参加の要件を満たしている。なお、学認参加にかかる</w:t>
      </w:r>
      <w:r w:rsidR="005A7B0A">
        <w:t>NII</w:t>
      </w:r>
      <w:r>
        <w:rPr>
          <w:rFonts w:hint="eastAsia"/>
        </w:rPr>
        <w:t>に対する</w:t>
      </w:r>
      <w:r w:rsidR="005A7B0A">
        <w:t>参加費用や年間費用等は発生しない。</w:t>
      </w:r>
    </w:p>
    <w:p w:rsidR="00454AE5" w:rsidRPr="00AC489D" w:rsidRDefault="00454AE5"/>
    <w:bookmarkStart w:id="3" w:name="_Toc162543735"/>
    <w:p w:rsidR="00454AE5" w:rsidRDefault="00062E7D">
      <w:pPr>
        <w:pStyle w:val="2"/>
        <w:numPr>
          <w:ilvl w:val="0"/>
          <w:numId w:val="3"/>
        </w:numPr>
      </w:pPr>
      <w:sdt>
        <w:sdtPr>
          <w:tag w:val="goog_rdk_8"/>
          <w:id w:val="-1702690054"/>
        </w:sdtPr>
        <w:sdtEndPr/>
        <w:sdtContent>
          <w:r w:rsidR="005A7B0A">
            <w:rPr>
              <w:rFonts w:ascii="Arial Unicode MS" w:eastAsia="Arial Unicode MS" w:hAnsi="Arial Unicode MS" w:cs="Arial Unicode MS"/>
            </w:rPr>
            <w:t>大学で用意する必要のあるもの</w:t>
          </w:r>
          <w:r w:rsidR="002047CB">
            <w:rPr>
              <w:rFonts w:ascii="ＭＳ ゴシック" w:eastAsia="ＭＳ ゴシック" w:hAnsi="ＭＳ ゴシック" w:cs="ＭＳ ゴシック" w:hint="eastAsia"/>
            </w:rPr>
            <w:t>（</w:t>
          </w:r>
          <w:r w:rsidR="005A7B0A">
            <w:rPr>
              <w:rFonts w:ascii="Arial Unicode MS" w:eastAsia="Arial Unicode MS" w:hAnsi="Arial Unicode MS" w:cs="Arial Unicode MS"/>
            </w:rPr>
            <w:t>IdP</w:t>
          </w:r>
          <w:r w:rsidR="002047CB">
            <w:rPr>
              <w:rFonts w:ascii="ＭＳ ゴシック" w:eastAsia="ＭＳ ゴシック" w:hAnsi="ＭＳ ゴシック" w:cs="ＭＳ ゴシック" w:hint="eastAsia"/>
            </w:rPr>
            <w:t>）</w:t>
          </w:r>
        </w:sdtContent>
      </w:sdt>
      <w:bookmarkEnd w:id="3"/>
    </w:p>
    <w:p w:rsidR="00454AE5" w:rsidRPr="009E60CF" w:rsidRDefault="005A7B0A">
      <w:r w:rsidRPr="009E60CF">
        <w:t xml:space="preserve">　学認に参加し認証連携を行うために、</w:t>
      </w:r>
      <w:r w:rsidRPr="009E60CF">
        <w:t>IdP</w:t>
      </w:r>
      <w:r w:rsidR="002047CB">
        <w:t>（</w:t>
      </w:r>
      <w:r w:rsidRPr="009E60CF">
        <w:t>Identity Provider</w:t>
      </w:r>
      <w:r w:rsidR="002047CB">
        <w:t>）</w:t>
      </w:r>
      <w:r w:rsidRPr="009E60CF">
        <w:t>と呼ばれる認証連携用のサーバを構築する必要がある。</w:t>
      </w:r>
      <w:r w:rsidRPr="009E60CF">
        <w:t>IdP</w:t>
      </w:r>
      <w:r w:rsidRPr="009E60CF">
        <w:t>は、大学の認証基盤と接続し、サービスを利用する際の認証において必要な情報のみを</w:t>
      </w:r>
      <w:r w:rsidRPr="009E60CF">
        <w:t>SP</w:t>
      </w:r>
      <w:r w:rsidR="002047CB">
        <w:t>（</w:t>
      </w:r>
      <w:r w:rsidRPr="009E60CF">
        <w:t>service provider</w:t>
      </w:r>
      <w:r w:rsidRPr="009E60CF">
        <w:t>）</w:t>
      </w:r>
      <w:r w:rsidR="00E52BB4">
        <w:rPr>
          <w:rFonts w:hint="eastAsia"/>
        </w:rPr>
        <w:t>と呼ばれるサービス提供事業者側が用意するサーバ</w:t>
      </w:r>
      <w:r w:rsidRPr="009E60CF">
        <w:t>に渡すようなフィルタとして機能する。</w:t>
      </w:r>
    </w:p>
    <w:p w:rsidR="00D22C61" w:rsidRDefault="005A7B0A" w:rsidP="00D22C61">
      <w:pPr>
        <w:ind w:firstLine="210"/>
      </w:pPr>
      <w:r w:rsidRPr="009E60CF">
        <w:t>例えば、ある電子ジャーナルの利用に必要となる情報がユーザの身分情報および所属機関名だけであれば、</w:t>
      </w:r>
      <w:r w:rsidRPr="009E60CF">
        <w:t>IdP</w:t>
      </w:r>
      <w:r w:rsidRPr="009E60CF">
        <w:t>はログインが成功したユーザの身分情報のみを</w:t>
      </w:r>
      <w:r w:rsidRPr="009E60CF">
        <w:t>LDAP</w:t>
      </w:r>
      <w:r w:rsidRPr="009E60CF">
        <w:t>等の認証用サーバから抽出し、機関名と合わせて</w:t>
      </w:r>
      <w:r w:rsidRPr="009E60CF">
        <w:t>SP</w:t>
      </w:r>
      <w:r w:rsidRPr="009E60CF">
        <w:t>に渡す。</w:t>
      </w:r>
      <w:r w:rsidRPr="009E60CF">
        <w:t>SP</w:t>
      </w:r>
      <w:r w:rsidRPr="009E60CF">
        <w:t>側は、渡された情報を見て利用の可否を判断しサービスを提供する。</w:t>
      </w:r>
    </w:p>
    <w:p w:rsidR="00E52BB4" w:rsidRPr="00735306" w:rsidRDefault="00E52BB4" w:rsidP="00E52BB4">
      <w:pPr>
        <w:rPr>
          <w:rFonts w:asciiTheme="minorEastAsia" w:hAnsiTheme="minorEastAsia"/>
        </w:rPr>
      </w:pPr>
      <w:r w:rsidRPr="00735306">
        <w:rPr>
          <w:rFonts w:asciiTheme="minorEastAsia" w:hAnsiTheme="minorEastAsia"/>
          <w:noProof/>
        </w:rPr>
        <mc:AlternateContent>
          <mc:Choice Requires="wps">
            <w:drawing>
              <wp:anchor distT="0" distB="0" distL="114300" distR="114300" simplePos="0" relativeHeight="251697152" behindDoc="0" locked="0" layoutInCell="1" allowOverlap="1" wp14:anchorId="5EBA9D38" wp14:editId="382E5E56">
                <wp:simplePos x="0" y="0"/>
                <wp:positionH relativeFrom="column">
                  <wp:posOffset>3939540</wp:posOffset>
                </wp:positionH>
                <wp:positionV relativeFrom="paragraph">
                  <wp:posOffset>18415</wp:posOffset>
                </wp:positionV>
                <wp:extent cx="1362075" cy="31432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13620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2BB4" w:rsidRDefault="00E52BB4" w:rsidP="00E52BB4">
                            <w:r>
                              <w:rPr>
                                <w:rFonts w:hint="eastAsia"/>
                              </w:rPr>
                              <w:t>電子ジャーナル等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BA9D38" id="_x0000_t202" coordsize="21600,21600" o:spt="202" path="m,l,21600r21600,l21600,xe">
                <v:stroke joinstyle="miter"/>
                <v:path gradientshapeok="t" o:connecttype="rect"/>
              </v:shapetype>
              <v:shape id="テキスト ボックス 24" o:spid="_x0000_s1039" type="#_x0000_t202" style="position:absolute;left:0;text-align:left;margin-left:310.2pt;margin-top:1.45pt;width:107.25pt;height:24.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" fillcolor="white [3201]" strokeweight=".5pt">
                <v:textbox>
                  <w:txbxContent>
                    <w:p w:rsidR="00E52BB4" w:rsidRDefault="00E52BB4" w:rsidP="00E52BB4">
                      <w:r>
                        <w:rPr>
                          <w:rFonts w:hint="eastAsia"/>
                        </w:rPr>
                        <w:t>電子ジャーナル等</w:t>
                      </w:r>
                    </w:p>
                  </w:txbxContent>
                </v:textbox>
              </v:shape>
            </w:pict>
          </mc:Fallback>
        </mc:AlternateContent>
      </w:r>
      <w:r w:rsidRPr="00735306">
        <w:rPr>
          <w:rFonts w:asciiTheme="minorEastAsia" w:hAnsiTheme="minorEastAsia"/>
          <w:noProof/>
        </w:rPr>
        <mc:AlternateContent>
          <mc:Choice Requires="wps">
            <w:drawing>
              <wp:anchor distT="0" distB="0" distL="114300" distR="114300" simplePos="0" relativeHeight="251695104" behindDoc="0" locked="0" layoutInCell="1" allowOverlap="1" wp14:anchorId="65E5DFC8" wp14:editId="3EC6F3FE">
                <wp:simplePos x="0" y="0"/>
                <wp:positionH relativeFrom="column">
                  <wp:posOffset>3939540</wp:posOffset>
                </wp:positionH>
                <wp:positionV relativeFrom="paragraph">
                  <wp:posOffset>18415</wp:posOffset>
                </wp:positionV>
                <wp:extent cx="1447165" cy="1981200"/>
                <wp:effectExtent l="0" t="0" r="19685" b="19050"/>
                <wp:wrapNone/>
                <wp:docPr id="23" name="正方形/長方形 23"/>
                <wp:cNvGraphicFramePr/>
                <a:graphic xmlns:a="http://schemas.openxmlformats.org/drawingml/2006/main">
                  <a:graphicData uri="http://schemas.microsoft.com/office/word/2010/wordprocessingShape">
                    <wps:wsp>
                      <wps:cNvSpPr/>
                      <wps:spPr>
                        <a:xfrm>
                          <a:off x="0" y="0"/>
                          <a:ext cx="1447165" cy="1981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B6730" id="正方形/長方形 23" o:spid="_x0000_s1026" style="position:absolute;left:0;text-align:left;margin-left:310.2pt;margin-top:1.45pt;width:113.95pt;height:15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" filled="f" strokecolor="black [3213]"/>
            </w:pict>
          </mc:Fallback>
        </mc:AlternateContent>
      </w:r>
      <w:r w:rsidRPr="00735306">
        <w:rPr>
          <w:rFonts w:asciiTheme="minorEastAsia" w:hAnsiTheme="minorEastAsia" w:hint="eastAsia"/>
          <w:noProof/>
        </w:rPr>
        <mc:AlternateContent>
          <mc:Choice Requires="wpg">
            <w:drawing>
              <wp:anchor distT="0" distB="0" distL="114300" distR="114300" simplePos="0" relativeHeight="251684864" behindDoc="0" locked="0" layoutInCell="1" allowOverlap="1" wp14:anchorId="718B262C" wp14:editId="02444A18">
                <wp:simplePos x="0" y="0"/>
                <wp:positionH relativeFrom="column">
                  <wp:posOffset>158115</wp:posOffset>
                </wp:positionH>
                <wp:positionV relativeFrom="paragraph">
                  <wp:posOffset>18415</wp:posOffset>
                </wp:positionV>
                <wp:extent cx="3390901" cy="198120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3390901" cy="1981200"/>
                          <a:chOff x="0" y="-1"/>
                          <a:chExt cx="3390901" cy="1762125"/>
                        </a:xfrm>
                      </wpg:grpSpPr>
                      <wps:wsp>
                        <wps:cNvPr id="3" name="正方形/長方形 3"/>
                        <wps:cNvSpPr/>
                        <wps:spPr>
                          <a:xfrm>
                            <a:off x="1" y="-1"/>
                            <a:ext cx="3390900" cy="1762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0"/>
                            <a:ext cx="6381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2BB4" w:rsidRDefault="00E52BB4" w:rsidP="00E52BB4">
                              <w:r>
                                <w:rPr>
                                  <w:rFonts w:hint="eastAsia"/>
                                </w:rPr>
                                <w:t>大学内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8B262C" id="グループ化 6" o:spid="_x0000_s1040" style="position:absolute;left:0;text-align:left;margin-left:12.45pt;margin-top:1.45pt;width:267pt;height:156pt;z-index:251684864;mso-width-relative:margin;mso-height-relative:margin" coordorigin="" coordsize="33909,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">
                <v:rect id="正方形/長方形 3" o:spid="_x0000_s1041" style="position:absolute;width:33909;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" filled="f" strokecolor="black [3213]"/>
                <v:shape id="テキスト ボックス 4" o:spid="_x0000_s1042" type="#_x0000_t202" style="position:absolute;width:638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E52BB4" w:rsidRDefault="00E52BB4" w:rsidP="00E52BB4">
                        <w:r>
                          <w:rPr>
                            <w:rFonts w:hint="eastAsia"/>
                          </w:rPr>
                          <w:t>大学内</w:t>
                        </w:r>
                      </w:p>
                    </w:txbxContent>
                  </v:textbox>
                </v:shape>
              </v:group>
            </w:pict>
          </mc:Fallback>
        </mc:AlternateContent>
      </w:r>
    </w:p>
    <w:p w:rsidR="00E52BB4" w:rsidRPr="00735306" w:rsidRDefault="00E52BB4" w:rsidP="00E52BB4">
      <w:pPr>
        <w:rPr>
          <w:rFonts w:asciiTheme="minorEastAsia" w:hAnsiTheme="minorEastAsia"/>
        </w:rPr>
      </w:pPr>
      <w:r w:rsidRPr="00735306">
        <w:rPr>
          <w:rFonts w:asciiTheme="minorEastAsia" w:hAnsiTheme="minorEastAsia" w:hint="eastAsia"/>
          <w:noProof/>
        </w:rPr>
        <mc:AlternateContent>
          <mc:Choice Requires="wps">
            <w:drawing>
              <wp:anchor distT="0" distB="0" distL="114300" distR="114300" simplePos="0" relativeHeight="251702272" behindDoc="0" locked="0" layoutInCell="1" allowOverlap="1" wp14:anchorId="761F5580" wp14:editId="2B2008CF">
                <wp:simplePos x="0" y="0"/>
                <wp:positionH relativeFrom="column">
                  <wp:posOffset>370205</wp:posOffset>
                </wp:positionH>
                <wp:positionV relativeFrom="paragraph">
                  <wp:posOffset>146050</wp:posOffset>
                </wp:positionV>
                <wp:extent cx="725170" cy="2667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7251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2BB4" w:rsidRPr="00CE2D98" w:rsidRDefault="00E52BB4" w:rsidP="00E52BB4">
                            <w:pPr>
                              <w:jc w:val="center"/>
                              <w:rPr>
                                <w:b/>
                              </w:rPr>
                            </w:pPr>
                            <w:r w:rsidRPr="00CE2D98">
                              <w:rPr>
                                <w:rFonts w:hint="eastAsia"/>
                                <w:b/>
                              </w:rPr>
                              <w:t>既存</w:t>
                            </w:r>
                            <w:r>
                              <w:rPr>
                                <w:rFonts w:hint="eastAsia"/>
                                <w:b/>
                              </w:rPr>
                              <w:t>サーバ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1F5580" id="テキスト ボックス 47" o:spid="_x0000_s1043" type="#_x0000_t202" style="position:absolute;left:0;text-align:left;margin-left:29.15pt;margin-top:11.5pt;width:57.1pt;height:21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" filled="f" stroked="f" strokeweight=".5pt">
                <v:textbox>
                  <w:txbxContent>
                    <w:p w:rsidR="00E52BB4" w:rsidRPr="00CE2D98" w:rsidRDefault="00E52BB4" w:rsidP="00E52BB4">
                      <w:pPr>
                        <w:jc w:val="center"/>
                        <w:rPr>
                          <w:b/>
                        </w:rPr>
                      </w:pPr>
                      <w:r w:rsidRPr="00CE2D98">
                        <w:rPr>
                          <w:rFonts w:hint="eastAsia"/>
                          <w:b/>
                        </w:rPr>
                        <w:t>既存</w:t>
                      </w:r>
                      <w:r>
                        <w:rPr>
                          <w:rFonts w:hint="eastAsia"/>
                          <w:b/>
                        </w:rPr>
                        <w:t>サーバ</w:t>
                      </w:r>
                    </w:p>
                  </w:txbxContent>
                </v:textbox>
              </v:shape>
            </w:pict>
          </mc:Fallback>
        </mc:AlternateContent>
      </w:r>
      <w:r w:rsidRPr="00735306">
        <w:rPr>
          <w:rFonts w:asciiTheme="minorEastAsia" w:hAnsiTheme="minorEastAsia"/>
          <w:noProof/>
        </w:rPr>
        <mc:AlternateContent>
          <mc:Choice Requires="wps">
            <w:drawing>
              <wp:anchor distT="0" distB="0" distL="114300" distR="114300" simplePos="0" relativeHeight="251679744" behindDoc="0" locked="0" layoutInCell="1" allowOverlap="1" wp14:anchorId="06FECA0A" wp14:editId="77999721">
                <wp:simplePos x="0" y="0"/>
                <wp:positionH relativeFrom="column">
                  <wp:posOffset>4537938</wp:posOffset>
                </wp:positionH>
                <wp:positionV relativeFrom="paragraph">
                  <wp:posOffset>195427</wp:posOffset>
                </wp:positionV>
                <wp:extent cx="762000" cy="607060"/>
                <wp:effectExtent l="0" t="0" r="19050" b="21590"/>
                <wp:wrapNone/>
                <wp:docPr id="60" name="円柱 60"/>
                <wp:cNvGraphicFramePr/>
                <a:graphic xmlns:a="http://schemas.openxmlformats.org/drawingml/2006/main">
                  <a:graphicData uri="http://schemas.microsoft.com/office/word/2010/wordprocessingShape">
                    <wps:wsp>
                      <wps:cNvSpPr/>
                      <wps:spPr>
                        <a:xfrm>
                          <a:off x="0" y="0"/>
                          <a:ext cx="762000" cy="607060"/>
                        </a:xfrm>
                        <a:prstGeom prst="can">
                          <a:avLst>
                            <a:gd name="adj" fmla="val 27689"/>
                          </a:avLst>
                        </a:prstGeom>
                        <a:solidFill>
                          <a:schemeClr val="accent3">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37CAC"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60" o:spid="_x0000_s1026" type="#_x0000_t22" style="position:absolute;left:0;text-align:left;margin-left:357.3pt;margin-top:15.4pt;width:60pt;height:4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" adj="5981" fillcolor="#eaf1dd [662]" strokecolor="black [3213]"/>
            </w:pict>
          </mc:Fallback>
        </mc:AlternateContent>
      </w:r>
    </w:p>
    <w:p w:rsidR="00E52BB4" w:rsidRPr="00735306" w:rsidRDefault="00D22C61" w:rsidP="00E52BB4">
      <w:pPr>
        <w:rPr>
          <w:rFonts w:asciiTheme="minorEastAsia" w:hAnsiTheme="minorEastAsia"/>
        </w:rPr>
      </w:pPr>
      <w:r w:rsidRPr="00735306">
        <w:rPr>
          <w:rFonts w:asciiTheme="minorEastAsia" w:hAnsiTheme="minorEastAsia" w:hint="eastAsia"/>
          <w:noProof/>
        </w:rPr>
        <mc:AlternateContent>
          <mc:Choice Requires="wps">
            <w:drawing>
              <wp:anchor distT="0" distB="0" distL="114300" distR="114300" simplePos="0" relativeHeight="251680768" behindDoc="0" locked="0" layoutInCell="1" allowOverlap="1" wp14:anchorId="10DB219C" wp14:editId="41A51B91">
                <wp:simplePos x="0" y="0"/>
                <wp:positionH relativeFrom="column">
                  <wp:posOffset>4538345</wp:posOffset>
                </wp:positionH>
                <wp:positionV relativeFrom="paragraph">
                  <wp:posOffset>3810</wp:posOffset>
                </wp:positionV>
                <wp:extent cx="914400" cy="2667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2BB4" w:rsidRPr="00AA5ACB" w:rsidRDefault="00E52BB4" w:rsidP="00E52BB4">
                            <w:pPr>
                              <w:rPr>
                                <w:sz w:val="18"/>
                              </w:rPr>
                            </w:pPr>
                            <w:r w:rsidRPr="00AA5ACB">
                              <w:rPr>
                                <w:rFonts w:hint="eastAsia"/>
                                <w:sz w:val="18"/>
                              </w:rPr>
                              <w:t>ジャーナル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DB219C" id="テキスト ボックス 61" o:spid="_x0000_s1044" type="#_x0000_t202" style="position:absolute;left:0;text-align:left;margin-left:357.35pt;margin-top:.3pt;width:1in;height:21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" filled="f" stroked="f" strokeweight=".5pt">
                <v:textbox>
                  <w:txbxContent>
                    <w:p w:rsidR="00E52BB4" w:rsidRPr="00AA5ACB" w:rsidRDefault="00E52BB4" w:rsidP="00E52BB4">
                      <w:pPr>
                        <w:rPr>
                          <w:sz w:val="18"/>
                        </w:rPr>
                      </w:pPr>
                      <w:r w:rsidRPr="00AA5ACB">
                        <w:rPr>
                          <w:rFonts w:hint="eastAsia"/>
                          <w:sz w:val="18"/>
                        </w:rPr>
                        <w:t>ジャーナル</w:t>
                      </w:r>
                    </w:p>
                  </w:txbxContent>
                </v:textbox>
              </v:shape>
            </w:pict>
          </mc:Fallback>
        </mc:AlternateContent>
      </w:r>
      <w:r w:rsidR="00E52BB4" w:rsidRPr="00735306">
        <w:rPr>
          <w:rFonts w:asciiTheme="minorEastAsia" w:hAnsiTheme="minorEastAsia" w:hint="eastAsia"/>
          <w:noProof/>
        </w:rPr>
        <mc:AlternateContent>
          <mc:Choice Requires="wps">
            <w:drawing>
              <wp:anchor distT="0" distB="0" distL="114300" distR="114300" simplePos="0" relativeHeight="251685888" behindDoc="0" locked="0" layoutInCell="1" allowOverlap="1" wp14:anchorId="5A47C15A" wp14:editId="0DD176FC">
                <wp:simplePos x="0" y="0"/>
                <wp:positionH relativeFrom="column">
                  <wp:posOffset>429895</wp:posOffset>
                </wp:positionH>
                <wp:positionV relativeFrom="paragraph">
                  <wp:posOffset>189865</wp:posOffset>
                </wp:positionV>
                <wp:extent cx="914400" cy="266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2BB4" w:rsidRDefault="00E52BB4" w:rsidP="00E52BB4">
                            <w:r>
                              <w:rPr>
                                <w:rFonts w:hint="eastAsia"/>
                              </w:rPr>
                              <w:t>LDAP</w:t>
                            </w:r>
                            <w:r>
                              <w:rPr>
                                <w:rFonts w:hint="eastAsia"/>
                              </w:rPr>
                              <w:t>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7C15A" id="テキスト ボックス 9" o:spid="_x0000_s1045" type="#_x0000_t202" style="position:absolute;left:0;text-align:left;margin-left:33.85pt;margin-top:14.95pt;width:1in;height:21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" filled="f" stroked="f" strokeweight=".5pt">
                <v:textbox>
                  <w:txbxContent>
                    <w:p w:rsidR="00E52BB4" w:rsidRDefault="00E52BB4" w:rsidP="00E52BB4">
                      <w:r>
                        <w:rPr>
                          <w:rFonts w:hint="eastAsia"/>
                        </w:rPr>
                        <w:t>LDAP</w:t>
                      </w:r>
                      <w:r>
                        <w:rPr>
                          <w:rFonts w:hint="eastAsia"/>
                        </w:rPr>
                        <w:t>等</w:t>
                      </w:r>
                    </w:p>
                  </w:txbxContent>
                </v:textbox>
              </v:shape>
            </w:pict>
          </mc:Fallback>
        </mc:AlternateContent>
      </w:r>
      <w:r w:rsidR="00E52BB4" w:rsidRPr="00735306">
        <w:rPr>
          <w:rFonts w:asciiTheme="minorEastAsia" w:hAnsiTheme="minorEastAsia" w:hint="eastAsia"/>
          <w:noProof/>
        </w:rPr>
        <mc:AlternateContent>
          <mc:Choice Requires="wps">
            <w:drawing>
              <wp:anchor distT="0" distB="0" distL="114300" distR="114300" simplePos="0" relativeHeight="251699200" behindDoc="0" locked="0" layoutInCell="1" allowOverlap="1" wp14:anchorId="37CE5A7E" wp14:editId="02726F6A">
                <wp:simplePos x="0" y="0"/>
                <wp:positionH relativeFrom="column">
                  <wp:posOffset>2464435</wp:posOffset>
                </wp:positionH>
                <wp:positionV relativeFrom="paragraph">
                  <wp:posOffset>71120</wp:posOffset>
                </wp:positionV>
                <wp:extent cx="725170" cy="2667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251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2BB4" w:rsidRPr="0002332F" w:rsidRDefault="00E52BB4" w:rsidP="00E52BB4">
                            <w:pPr>
                              <w:jc w:val="center"/>
                              <w:rPr>
                                <w:b/>
                                <w:color w:val="FF0000"/>
                              </w:rPr>
                            </w:pPr>
                            <w:r w:rsidRPr="0002332F">
                              <w:rPr>
                                <w:rFonts w:hint="eastAsia"/>
                                <w:b/>
                                <w:color w:val="FF0000"/>
                              </w:rPr>
                              <w:t>新規構築</w:t>
                            </w:r>
                            <w:r>
                              <w:rPr>
                                <w:rFonts w:hint="eastAsia"/>
                                <w:b/>
                                <w:color w:val="FF0000"/>
                              </w:rPr>
                              <w:t>サーバ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E5A7E" id="テキスト ボックス 26" o:spid="_x0000_s1046" type="#_x0000_t202" style="position:absolute;left:0;text-align:left;margin-left:194.05pt;margin-top:5.6pt;width:57.1pt;height:21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" filled="f" stroked="f" strokeweight=".5pt">
                <v:textbox>
                  <w:txbxContent>
                    <w:p w:rsidR="00E52BB4" w:rsidRPr="0002332F" w:rsidRDefault="00E52BB4" w:rsidP="00E52BB4">
                      <w:pPr>
                        <w:jc w:val="center"/>
                        <w:rPr>
                          <w:b/>
                          <w:color w:val="FF0000"/>
                        </w:rPr>
                      </w:pPr>
                      <w:r w:rsidRPr="0002332F">
                        <w:rPr>
                          <w:rFonts w:hint="eastAsia"/>
                          <w:b/>
                          <w:color w:val="FF0000"/>
                        </w:rPr>
                        <w:t>新規構築</w:t>
                      </w:r>
                      <w:r>
                        <w:rPr>
                          <w:rFonts w:hint="eastAsia"/>
                          <w:b/>
                          <w:color w:val="FF0000"/>
                        </w:rPr>
                        <w:t>サーバ</w:t>
                      </w:r>
                    </w:p>
                  </w:txbxContent>
                </v:textbox>
              </v:shape>
            </w:pict>
          </mc:Fallback>
        </mc:AlternateContent>
      </w:r>
      <w:r w:rsidR="00E52BB4" w:rsidRPr="00735306">
        <w:rPr>
          <w:rFonts w:asciiTheme="minorEastAsia" w:hAnsiTheme="minorEastAsia"/>
          <w:noProof/>
        </w:rPr>
        <mc:AlternateContent>
          <mc:Choice Requires="wps">
            <w:drawing>
              <wp:anchor distT="0" distB="0" distL="114300" distR="114300" simplePos="0" relativeHeight="251700224" behindDoc="0" locked="0" layoutInCell="1" allowOverlap="1" wp14:anchorId="7B28EE9A" wp14:editId="6C567385">
                <wp:simplePos x="0" y="0"/>
                <wp:positionH relativeFrom="column">
                  <wp:posOffset>316865</wp:posOffset>
                </wp:positionH>
                <wp:positionV relativeFrom="paragraph">
                  <wp:posOffset>197485</wp:posOffset>
                </wp:positionV>
                <wp:extent cx="958850" cy="1233170"/>
                <wp:effectExtent l="0" t="0" r="12700" b="24130"/>
                <wp:wrapNone/>
                <wp:docPr id="55" name="円柱 55"/>
                <wp:cNvGraphicFramePr/>
                <a:graphic xmlns:a="http://schemas.openxmlformats.org/drawingml/2006/main">
                  <a:graphicData uri="http://schemas.microsoft.com/office/word/2010/wordprocessingShape">
                    <wps:wsp>
                      <wps:cNvSpPr/>
                      <wps:spPr>
                        <a:xfrm>
                          <a:off x="0" y="0"/>
                          <a:ext cx="958850" cy="1233170"/>
                        </a:xfrm>
                        <a:prstGeom prst="can">
                          <a:avLst>
                            <a:gd name="adj" fmla="val 2768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0DAA6" id="円柱 55" o:spid="_x0000_s1026" type="#_x0000_t22" style="position:absolute;left:0;text-align:left;margin-left:24.95pt;margin-top:15.55pt;width:75.5pt;height:9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" adj="4650" filled="f" strokecolor="black [3213]"/>
            </w:pict>
          </mc:Fallback>
        </mc:AlternateContent>
      </w:r>
    </w:p>
    <w:p w:rsidR="00E52BB4" w:rsidRPr="00735306" w:rsidRDefault="00E52BB4" w:rsidP="00E52BB4">
      <w:pPr>
        <w:rPr>
          <w:rFonts w:asciiTheme="minorEastAsia" w:hAnsiTheme="minorEastAsia"/>
        </w:rPr>
      </w:pPr>
      <w:r w:rsidRPr="00735306">
        <w:rPr>
          <w:rFonts w:asciiTheme="minorEastAsia" w:hAnsiTheme="minorEastAsia" w:hint="eastAsia"/>
          <w:noProof/>
        </w:rPr>
        <mc:AlternateContent>
          <mc:Choice Requires="wps">
            <w:drawing>
              <wp:anchor distT="0" distB="0" distL="114300" distR="114300" simplePos="0" relativeHeight="251687936" behindDoc="0" locked="0" layoutInCell="1" allowOverlap="1" wp14:anchorId="4B9AA389" wp14:editId="0680A01B">
                <wp:simplePos x="0" y="0"/>
                <wp:positionH relativeFrom="column">
                  <wp:posOffset>2800985</wp:posOffset>
                </wp:positionH>
                <wp:positionV relativeFrom="paragraph">
                  <wp:posOffset>94615</wp:posOffset>
                </wp:positionV>
                <wp:extent cx="914400" cy="266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2BB4" w:rsidRDefault="00E52BB4" w:rsidP="00E52BB4">
                            <w:r>
                              <w:rPr>
                                <w:rFonts w:hint="eastAsia"/>
                              </w:rPr>
                              <w:t>IdP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AA389" id="テキスト ボックス 12" o:spid="_x0000_s1047" type="#_x0000_t202" style="position:absolute;left:0;text-align:left;margin-left:220.55pt;margin-top:7.45pt;width:1in;height:21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" filled="f" stroked="f" strokeweight=".5pt">
                <v:textbox>
                  <w:txbxContent>
                    <w:p w:rsidR="00E52BB4" w:rsidRDefault="00E52BB4" w:rsidP="00E52BB4">
                      <w:proofErr w:type="spellStart"/>
                      <w:r>
                        <w:rPr>
                          <w:rFonts w:hint="eastAsia"/>
                        </w:rPr>
                        <w:t>IdP</w:t>
                      </w:r>
                      <w:proofErr w:type="spellEnd"/>
                    </w:p>
                  </w:txbxContent>
                </v:textbox>
              </v:shape>
            </w:pict>
          </mc:Fallback>
        </mc:AlternateContent>
      </w:r>
      <w:r w:rsidRPr="00735306">
        <w:rPr>
          <w:rFonts w:asciiTheme="minorEastAsia" w:hAnsiTheme="minorEastAsia"/>
          <w:noProof/>
        </w:rPr>
        <mc:AlternateContent>
          <mc:Choice Requires="wps">
            <w:drawing>
              <wp:anchor distT="0" distB="0" distL="114300" distR="114300" simplePos="0" relativeHeight="251683840" behindDoc="0" locked="0" layoutInCell="1" allowOverlap="1" wp14:anchorId="0F8ADD6A" wp14:editId="5D5CE86C">
                <wp:simplePos x="0" y="0"/>
                <wp:positionH relativeFrom="column">
                  <wp:posOffset>2621280</wp:posOffset>
                </wp:positionH>
                <wp:positionV relativeFrom="paragraph">
                  <wp:posOffset>129540</wp:posOffset>
                </wp:positionV>
                <wp:extent cx="762000" cy="1092200"/>
                <wp:effectExtent l="0" t="0" r="19050" b="12700"/>
                <wp:wrapNone/>
                <wp:docPr id="57" name="円柱 57"/>
                <wp:cNvGraphicFramePr/>
                <a:graphic xmlns:a="http://schemas.openxmlformats.org/drawingml/2006/main">
                  <a:graphicData uri="http://schemas.microsoft.com/office/word/2010/wordprocessingShape">
                    <wps:wsp>
                      <wps:cNvSpPr/>
                      <wps:spPr>
                        <a:xfrm>
                          <a:off x="0" y="0"/>
                          <a:ext cx="762000" cy="1092200"/>
                        </a:xfrm>
                        <a:prstGeom prst="can">
                          <a:avLst>
                            <a:gd name="adj" fmla="val 27689"/>
                          </a:avLst>
                        </a:prstGeom>
                        <a:solidFill>
                          <a:schemeClr val="accent6">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CE5E3" id="円柱 57" o:spid="_x0000_s1026" type="#_x0000_t22" style="position:absolute;left:0;text-align:left;margin-left:206.4pt;margin-top:10.2pt;width:60pt;height: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" adj="4173" fillcolor="#fde9d9 [665]" strokecolor="black [3213]"/>
            </w:pict>
          </mc:Fallback>
        </mc:AlternateContent>
      </w:r>
    </w:p>
    <w:p w:rsidR="00E52BB4" w:rsidRPr="00735306" w:rsidRDefault="00E52BB4" w:rsidP="00E52BB4">
      <w:pPr>
        <w:rPr>
          <w:rFonts w:asciiTheme="minorEastAsia" w:hAnsiTheme="minorEastAsia"/>
        </w:rPr>
      </w:pPr>
      <w:r w:rsidRPr="00735306">
        <w:rPr>
          <w:rFonts w:asciiTheme="minorEastAsia" w:hAnsiTheme="minorEastAsia" w:hint="eastAsia"/>
          <w:noProof/>
        </w:rPr>
        <mc:AlternateContent>
          <mc:Choice Requires="wps">
            <w:drawing>
              <wp:anchor distT="0" distB="0" distL="114300" distR="114300" simplePos="0" relativeHeight="251678720" behindDoc="0" locked="0" layoutInCell="1" allowOverlap="1" wp14:anchorId="504D6AEC" wp14:editId="450BCAF5">
                <wp:simplePos x="0" y="0"/>
                <wp:positionH relativeFrom="column">
                  <wp:posOffset>4399280</wp:posOffset>
                </wp:positionH>
                <wp:positionV relativeFrom="paragraph">
                  <wp:posOffset>116510</wp:posOffset>
                </wp:positionV>
                <wp:extent cx="504679" cy="260287"/>
                <wp:effectExtent l="0" t="19050" r="0" b="6985"/>
                <wp:wrapNone/>
                <wp:docPr id="62" name="減算記号 62"/>
                <wp:cNvGraphicFramePr/>
                <a:graphic xmlns:a="http://schemas.openxmlformats.org/drawingml/2006/main">
                  <a:graphicData uri="http://schemas.microsoft.com/office/word/2010/wordprocessingShape">
                    <wps:wsp>
                      <wps:cNvSpPr/>
                      <wps:spPr>
                        <a:xfrm rot="19361534">
                          <a:off x="0" y="0"/>
                          <a:ext cx="504679" cy="260287"/>
                        </a:xfrm>
                        <a:prstGeom prst="mathMin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62619" id="減算記号 62" o:spid="_x0000_s1026" style="position:absolute;left:0;text-align:left;margin-left:346.4pt;margin-top:9.15pt;width:39.75pt;height:20.5pt;rotation:-2445002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679,26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" path="m66895,99534r370889,l437784,160753r-370889,l66895,99534xe" fillcolor="black [3213]" stroked="f" strokeweight="2pt">
                <v:path arrowok="t" o:connecttype="custom" o:connectlocs="66895,99534;437784,99534;437784,160753;66895,160753;66895,99534" o:connectangles="0,0,0,0,0"/>
              </v:shape>
            </w:pict>
          </mc:Fallback>
        </mc:AlternateContent>
      </w:r>
      <w:r w:rsidRPr="00735306">
        <w:rPr>
          <w:rFonts w:asciiTheme="minorEastAsia" w:hAnsiTheme="minorEastAsia" w:hint="eastAsia"/>
          <w:noProof/>
        </w:rPr>
        <mc:AlternateContent>
          <mc:Choice Requires="wps">
            <w:drawing>
              <wp:anchor distT="0" distB="0" distL="114300" distR="114300" simplePos="0" relativeHeight="251686912" behindDoc="0" locked="0" layoutInCell="1" allowOverlap="1" wp14:anchorId="7075F011" wp14:editId="7787BEEC">
                <wp:simplePos x="0" y="0"/>
                <wp:positionH relativeFrom="column">
                  <wp:posOffset>272415</wp:posOffset>
                </wp:positionH>
                <wp:positionV relativeFrom="paragraph">
                  <wp:posOffset>155575</wp:posOffset>
                </wp:positionV>
                <wp:extent cx="914400" cy="8858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2BB4" w:rsidRPr="008B01D1" w:rsidRDefault="00E52BB4" w:rsidP="00E52BB4">
                            <w:pPr>
                              <w:snapToGrid w:val="0"/>
                              <w:contextualSpacing/>
                              <w:rPr>
                                <w:sz w:val="18"/>
                              </w:rPr>
                            </w:pPr>
                            <w:r w:rsidRPr="008B01D1">
                              <w:rPr>
                                <w:rFonts w:hint="eastAsia"/>
                                <w:sz w:val="18"/>
                              </w:rPr>
                              <w:t>・</w:t>
                            </w:r>
                            <w:r>
                              <w:rPr>
                                <w:rFonts w:hint="eastAsia"/>
                                <w:sz w:val="18"/>
                              </w:rPr>
                              <w:t>ログイン</w:t>
                            </w:r>
                            <w:r w:rsidRPr="008B01D1">
                              <w:rPr>
                                <w:rFonts w:hint="eastAsia"/>
                                <w:sz w:val="18"/>
                              </w:rPr>
                              <w:t>ID</w:t>
                            </w:r>
                          </w:p>
                          <w:p w:rsidR="00E52BB4" w:rsidRPr="008B01D1" w:rsidRDefault="00E52BB4" w:rsidP="00E52BB4">
                            <w:pPr>
                              <w:snapToGrid w:val="0"/>
                              <w:contextualSpacing/>
                              <w:rPr>
                                <w:sz w:val="18"/>
                              </w:rPr>
                            </w:pPr>
                            <w:r w:rsidRPr="008B01D1">
                              <w:rPr>
                                <w:rFonts w:hint="eastAsia"/>
                                <w:sz w:val="18"/>
                              </w:rPr>
                              <w:t>・所属</w:t>
                            </w:r>
                          </w:p>
                          <w:p w:rsidR="00E52BB4" w:rsidRPr="008B01D1" w:rsidRDefault="00E52BB4" w:rsidP="00E52BB4">
                            <w:pPr>
                              <w:snapToGrid w:val="0"/>
                              <w:contextualSpacing/>
                              <w:rPr>
                                <w:sz w:val="18"/>
                              </w:rPr>
                            </w:pPr>
                            <w:r w:rsidRPr="008B01D1">
                              <w:rPr>
                                <w:rFonts w:hint="eastAsia"/>
                                <w:sz w:val="18"/>
                              </w:rPr>
                              <w:t>・身分</w:t>
                            </w:r>
                          </w:p>
                          <w:p w:rsidR="00E52BB4" w:rsidRPr="008B01D1" w:rsidRDefault="00E52BB4" w:rsidP="00E52BB4">
                            <w:pPr>
                              <w:snapToGrid w:val="0"/>
                              <w:contextualSpacing/>
                              <w:rPr>
                                <w:sz w:val="18"/>
                              </w:rPr>
                            </w:pPr>
                            <w:r w:rsidRPr="008B01D1">
                              <w:rPr>
                                <w:rFonts w:hint="eastAsia"/>
                                <w:sz w:val="18"/>
                              </w:rPr>
                              <w:t>・氏名</w:t>
                            </w:r>
                          </w:p>
                          <w:p w:rsidR="00E52BB4" w:rsidRPr="008B01D1" w:rsidRDefault="00E52BB4" w:rsidP="00E52BB4">
                            <w:pPr>
                              <w:snapToGrid w:val="0"/>
                              <w:contextualSpacing/>
                              <w:rPr>
                                <w:sz w:val="18"/>
                              </w:rPr>
                            </w:pPr>
                            <w:r w:rsidRPr="008B01D1">
                              <w:rPr>
                                <w:rFonts w:hint="eastAsia"/>
                                <w:sz w:val="18"/>
                              </w:rPr>
                              <w:t>・</w:t>
                            </w:r>
                            <w:r>
                              <w:rPr>
                                <w:rFonts w:hint="eastAsia"/>
                                <w:sz w:val="18"/>
                              </w:rPr>
                              <w:t>e-mail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75F011" id="テキスト ボックス 10" o:spid="_x0000_s1048" type="#_x0000_t202" style="position:absolute;left:0;text-align:left;margin-left:21.45pt;margin-top:12.25pt;width:1in;height:69.7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" filled="f" stroked="f" strokeweight=".5pt">
                <v:textbox>
                  <w:txbxContent>
                    <w:p w:rsidR="00E52BB4" w:rsidRPr="008B01D1" w:rsidRDefault="00E52BB4" w:rsidP="00E52BB4">
                      <w:pPr>
                        <w:snapToGrid w:val="0"/>
                        <w:contextualSpacing/>
                        <w:rPr>
                          <w:sz w:val="18"/>
                        </w:rPr>
                      </w:pPr>
                      <w:r w:rsidRPr="008B01D1">
                        <w:rPr>
                          <w:rFonts w:hint="eastAsia"/>
                          <w:sz w:val="18"/>
                        </w:rPr>
                        <w:t>・</w:t>
                      </w:r>
                      <w:r>
                        <w:rPr>
                          <w:rFonts w:hint="eastAsia"/>
                          <w:sz w:val="18"/>
                        </w:rPr>
                        <w:t>ログイン</w:t>
                      </w:r>
                      <w:r w:rsidRPr="008B01D1">
                        <w:rPr>
                          <w:rFonts w:hint="eastAsia"/>
                          <w:sz w:val="18"/>
                        </w:rPr>
                        <w:t>ID</w:t>
                      </w:r>
                    </w:p>
                    <w:p w:rsidR="00E52BB4" w:rsidRPr="008B01D1" w:rsidRDefault="00E52BB4" w:rsidP="00E52BB4">
                      <w:pPr>
                        <w:snapToGrid w:val="0"/>
                        <w:contextualSpacing/>
                        <w:rPr>
                          <w:sz w:val="18"/>
                        </w:rPr>
                      </w:pPr>
                      <w:r w:rsidRPr="008B01D1">
                        <w:rPr>
                          <w:rFonts w:hint="eastAsia"/>
                          <w:sz w:val="18"/>
                        </w:rPr>
                        <w:t>・所属</w:t>
                      </w:r>
                    </w:p>
                    <w:p w:rsidR="00E52BB4" w:rsidRPr="008B01D1" w:rsidRDefault="00E52BB4" w:rsidP="00E52BB4">
                      <w:pPr>
                        <w:snapToGrid w:val="0"/>
                        <w:contextualSpacing/>
                        <w:rPr>
                          <w:sz w:val="18"/>
                        </w:rPr>
                      </w:pPr>
                      <w:r w:rsidRPr="008B01D1">
                        <w:rPr>
                          <w:rFonts w:hint="eastAsia"/>
                          <w:sz w:val="18"/>
                        </w:rPr>
                        <w:t>・身分</w:t>
                      </w:r>
                    </w:p>
                    <w:p w:rsidR="00E52BB4" w:rsidRPr="008B01D1" w:rsidRDefault="00E52BB4" w:rsidP="00E52BB4">
                      <w:pPr>
                        <w:snapToGrid w:val="0"/>
                        <w:contextualSpacing/>
                        <w:rPr>
                          <w:sz w:val="18"/>
                        </w:rPr>
                      </w:pPr>
                      <w:r w:rsidRPr="008B01D1">
                        <w:rPr>
                          <w:rFonts w:hint="eastAsia"/>
                          <w:sz w:val="18"/>
                        </w:rPr>
                        <w:t>・氏名</w:t>
                      </w:r>
                    </w:p>
                    <w:p w:rsidR="00E52BB4" w:rsidRPr="008B01D1" w:rsidRDefault="00E52BB4" w:rsidP="00E52BB4">
                      <w:pPr>
                        <w:snapToGrid w:val="0"/>
                        <w:contextualSpacing/>
                        <w:rPr>
                          <w:sz w:val="18"/>
                        </w:rPr>
                      </w:pPr>
                      <w:r w:rsidRPr="008B01D1">
                        <w:rPr>
                          <w:rFonts w:hint="eastAsia"/>
                          <w:sz w:val="18"/>
                        </w:rPr>
                        <w:t>・</w:t>
                      </w:r>
                      <w:r>
                        <w:rPr>
                          <w:rFonts w:hint="eastAsia"/>
                          <w:sz w:val="18"/>
                        </w:rPr>
                        <w:t>e-mail  etc.</w:t>
                      </w:r>
                    </w:p>
                  </w:txbxContent>
                </v:textbox>
              </v:shape>
            </w:pict>
          </mc:Fallback>
        </mc:AlternateContent>
      </w:r>
    </w:p>
    <w:p w:rsidR="00E52BB4" w:rsidRPr="00735306" w:rsidRDefault="00E52BB4" w:rsidP="00E52BB4">
      <w:pPr>
        <w:rPr>
          <w:rFonts w:asciiTheme="minorEastAsia" w:hAnsiTheme="minorEastAsia"/>
        </w:rPr>
      </w:pPr>
      <w:r w:rsidRPr="00735306">
        <w:rPr>
          <w:rFonts w:asciiTheme="minorEastAsia" w:hAnsiTheme="minorEastAsia" w:hint="eastAsia"/>
          <w:noProof/>
        </w:rPr>
        <mc:AlternateContent>
          <mc:Choice Requires="wps">
            <w:drawing>
              <wp:anchor distT="0" distB="0" distL="114300" distR="114300" simplePos="0" relativeHeight="251682816" behindDoc="0" locked="0" layoutInCell="1" allowOverlap="1" wp14:anchorId="2DB46297" wp14:editId="7C370242">
                <wp:simplePos x="0" y="0"/>
                <wp:positionH relativeFrom="column">
                  <wp:posOffset>4240061</wp:posOffset>
                </wp:positionH>
                <wp:positionV relativeFrom="paragraph">
                  <wp:posOffset>115651</wp:posOffset>
                </wp:positionV>
                <wp:extent cx="914400" cy="2667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2BB4" w:rsidRDefault="00E52BB4" w:rsidP="00E52BB4">
                            <w:r>
                              <w:rPr>
                                <w:rFonts w:hint="eastAsia"/>
                              </w:rPr>
                              <w:t>SP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46297" id="テキスト ボックス 59" o:spid="_x0000_s1049" type="#_x0000_t202" style="position:absolute;left:0;text-align:left;margin-left:333.85pt;margin-top:9.1pt;width:1in;height:21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" filled="f" stroked="f" strokeweight=".5pt">
                <v:textbox>
                  <w:txbxContent>
                    <w:p w:rsidR="00E52BB4" w:rsidRDefault="00E52BB4" w:rsidP="00E52BB4">
                      <w:r>
                        <w:rPr>
                          <w:rFonts w:hint="eastAsia"/>
                        </w:rPr>
                        <w:t>SP</w:t>
                      </w:r>
                    </w:p>
                  </w:txbxContent>
                </v:textbox>
              </v:shape>
            </w:pict>
          </mc:Fallback>
        </mc:AlternateContent>
      </w:r>
      <w:r w:rsidRPr="00735306">
        <w:rPr>
          <w:rFonts w:asciiTheme="minorEastAsia" w:hAnsiTheme="minorEastAsia"/>
          <w:noProof/>
        </w:rPr>
        <mc:AlternateContent>
          <mc:Choice Requires="wps">
            <w:drawing>
              <wp:anchor distT="0" distB="0" distL="114300" distR="114300" simplePos="0" relativeHeight="251681792" behindDoc="0" locked="0" layoutInCell="1" allowOverlap="1" wp14:anchorId="655EA226" wp14:editId="7A7F7586">
                <wp:simplePos x="0" y="0"/>
                <wp:positionH relativeFrom="column">
                  <wp:posOffset>4055605</wp:posOffset>
                </wp:positionH>
                <wp:positionV relativeFrom="paragraph">
                  <wp:posOffset>166026</wp:posOffset>
                </wp:positionV>
                <wp:extent cx="761365" cy="716915"/>
                <wp:effectExtent l="0" t="0" r="19685" b="26035"/>
                <wp:wrapNone/>
                <wp:docPr id="58" name="円柱 58"/>
                <wp:cNvGraphicFramePr/>
                <a:graphic xmlns:a="http://schemas.openxmlformats.org/drawingml/2006/main">
                  <a:graphicData uri="http://schemas.microsoft.com/office/word/2010/wordprocessingShape">
                    <wps:wsp>
                      <wps:cNvSpPr/>
                      <wps:spPr>
                        <a:xfrm>
                          <a:off x="0" y="0"/>
                          <a:ext cx="761365" cy="716915"/>
                        </a:xfrm>
                        <a:prstGeom prst="can">
                          <a:avLst>
                            <a:gd name="adj" fmla="val 27689"/>
                          </a:avLst>
                        </a:prstGeom>
                        <a:solidFill>
                          <a:schemeClr val="accent6">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1ABD7" id="円柱 58" o:spid="_x0000_s1026" type="#_x0000_t22" style="position:absolute;left:0;text-align:left;margin-left:319.35pt;margin-top:13.05pt;width:59.95pt;height:5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" adj="5981" fillcolor="#fde9d9 [665]" strokecolor="black [3213]"/>
            </w:pict>
          </mc:Fallback>
        </mc:AlternateContent>
      </w:r>
      <w:r w:rsidRPr="00735306">
        <w:rPr>
          <w:rFonts w:asciiTheme="minorEastAsia" w:hAnsiTheme="minorEastAsia" w:hint="eastAsia"/>
          <w:noProof/>
        </w:rPr>
        <mc:AlternateContent>
          <mc:Choice Requires="wps">
            <w:drawing>
              <wp:anchor distT="0" distB="0" distL="114300" distR="114300" simplePos="0" relativeHeight="251701248" behindDoc="0" locked="0" layoutInCell="1" allowOverlap="1" wp14:anchorId="06CCA133" wp14:editId="7350DD64">
                <wp:simplePos x="0" y="0"/>
                <wp:positionH relativeFrom="column">
                  <wp:posOffset>3483280</wp:posOffset>
                </wp:positionH>
                <wp:positionV relativeFrom="paragraph">
                  <wp:posOffset>144780</wp:posOffset>
                </wp:positionV>
                <wp:extent cx="820420" cy="42418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82042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2BB4" w:rsidRDefault="00E52BB4" w:rsidP="00E52BB4">
                            <w:pPr>
                              <w:snapToGrid w:val="0"/>
                              <w:contextualSpacing/>
                              <w:rPr>
                                <w:sz w:val="18"/>
                              </w:rPr>
                            </w:pPr>
                            <w:r>
                              <w:rPr>
                                <w:rFonts w:hint="eastAsia"/>
                                <w:sz w:val="18"/>
                              </w:rPr>
                              <w:t>情報を</w:t>
                            </w:r>
                          </w:p>
                          <w:p w:rsidR="00E52BB4" w:rsidRPr="008B01D1" w:rsidRDefault="00E52BB4" w:rsidP="00E52BB4">
                            <w:pPr>
                              <w:snapToGrid w:val="0"/>
                              <w:contextualSpacing/>
                              <w:rPr>
                                <w:sz w:val="18"/>
                              </w:rPr>
                            </w:pPr>
                            <w:r>
                              <w:rPr>
                                <w:rFonts w:hint="eastAsia"/>
                                <w:sz w:val="18"/>
                              </w:rPr>
                              <w:t>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CA133" id="テキスト ボックス 63" o:spid="_x0000_s1050" type="#_x0000_t202" style="position:absolute;left:0;text-align:left;margin-left:274.25pt;margin-top:11.4pt;width:64.6pt;height:3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" filled="f" stroked="f" strokeweight=".5pt">
                <v:textbox>
                  <w:txbxContent>
                    <w:p w:rsidR="00E52BB4" w:rsidRDefault="00E52BB4" w:rsidP="00E52BB4">
                      <w:pPr>
                        <w:snapToGrid w:val="0"/>
                        <w:contextualSpacing/>
                        <w:rPr>
                          <w:sz w:val="18"/>
                        </w:rPr>
                      </w:pPr>
                      <w:r>
                        <w:rPr>
                          <w:rFonts w:hint="eastAsia"/>
                          <w:sz w:val="18"/>
                        </w:rPr>
                        <w:t>情報を</w:t>
                      </w:r>
                    </w:p>
                    <w:p w:rsidR="00E52BB4" w:rsidRPr="008B01D1" w:rsidRDefault="00E52BB4" w:rsidP="00E52BB4">
                      <w:pPr>
                        <w:snapToGrid w:val="0"/>
                        <w:contextualSpacing/>
                        <w:rPr>
                          <w:sz w:val="18"/>
                        </w:rPr>
                      </w:pPr>
                      <w:r>
                        <w:rPr>
                          <w:rFonts w:hint="eastAsia"/>
                          <w:sz w:val="18"/>
                        </w:rPr>
                        <w:t>送信</w:t>
                      </w:r>
                    </w:p>
                  </w:txbxContent>
                </v:textbox>
              </v:shape>
            </w:pict>
          </mc:Fallback>
        </mc:AlternateContent>
      </w:r>
      <w:r w:rsidRPr="00735306">
        <w:rPr>
          <w:rFonts w:asciiTheme="minorEastAsia" w:hAnsiTheme="minorEastAsia" w:hint="eastAsia"/>
          <w:noProof/>
        </w:rPr>
        <mc:AlternateContent>
          <mc:Choice Requires="wps">
            <w:drawing>
              <wp:anchor distT="0" distB="0" distL="114300" distR="114300" simplePos="0" relativeHeight="251696128" behindDoc="0" locked="0" layoutInCell="1" allowOverlap="1" wp14:anchorId="004A4A8E" wp14:editId="3D1ADB90">
                <wp:simplePos x="0" y="0"/>
                <wp:positionH relativeFrom="column">
                  <wp:posOffset>3429305</wp:posOffset>
                </wp:positionH>
                <wp:positionV relativeFrom="paragraph">
                  <wp:posOffset>43815</wp:posOffset>
                </wp:positionV>
                <wp:extent cx="676275" cy="600075"/>
                <wp:effectExtent l="0" t="19050" r="47625" b="47625"/>
                <wp:wrapNone/>
                <wp:docPr id="16" name="右矢印 16"/>
                <wp:cNvGraphicFramePr/>
                <a:graphic xmlns:a="http://schemas.openxmlformats.org/drawingml/2006/main">
                  <a:graphicData uri="http://schemas.microsoft.com/office/word/2010/wordprocessingShape">
                    <wps:wsp>
                      <wps:cNvSpPr/>
                      <wps:spPr>
                        <a:xfrm>
                          <a:off x="0" y="0"/>
                          <a:ext cx="676275" cy="600075"/>
                        </a:xfrm>
                        <a:prstGeom prst="right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48F2F" id="右矢印 16" o:spid="_x0000_s1026" type="#_x0000_t13" style="position:absolute;left:0;text-align:left;margin-left:270pt;margin-top:3.45pt;width:53.25pt;height:4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" adj="12017" fillcolor="white [3212]" strokecolor="black [3213]"/>
            </w:pict>
          </mc:Fallback>
        </mc:AlternateContent>
      </w:r>
      <w:r w:rsidRPr="00735306">
        <w:rPr>
          <w:rFonts w:asciiTheme="minorEastAsia" w:hAnsiTheme="minorEastAsia" w:hint="eastAsia"/>
          <w:noProof/>
        </w:rPr>
        <mc:AlternateContent>
          <mc:Choice Requires="wps">
            <w:drawing>
              <wp:anchor distT="0" distB="0" distL="114300" distR="114300" simplePos="0" relativeHeight="251689984" behindDoc="0" locked="0" layoutInCell="1" allowOverlap="1" wp14:anchorId="4A660312" wp14:editId="4690B702">
                <wp:simplePos x="0" y="0"/>
                <wp:positionH relativeFrom="column">
                  <wp:posOffset>1405890</wp:posOffset>
                </wp:positionH>
                <wp:positionV relativeFrom="paragraph">
                  <wp:posOffset>166370</wp:posOffset>
                </wp:positionV>
                <wp:extent cx="1038225" cy="3810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2BB4" w:rsidRDefault="00E52BB4" w:rsidP="00E52BB4">
                            <w:pPr>
                              <w:snapToGrid w:val="0"/>
                              <w:contextualSpacing/>
                              <w:rPr>
                                <w:sz w:val="18"/>
                              </w:rPr>
                            </w:pPr>
                            <w:r>
                              <w:rPr>
                                <w:rFonts w:hint="eastAsia"/>
                                <w:sz w:val="18"/>
                              </w:rPr>
                              <w:t>必要なデータ</w:t>
                            </w:r>
                          </w:p>
                          <w:p w:rsidR="00E52BB4" w:rsidRDefault="00E52BB4" w:rsidP="00E52BB4">
                            <w:pPr>
                              <w:snapToGrid w:val="0"/>
                              <w:contextualSpacing/>
                              <w:rPr>
                                <w:sz w:val="18"/>
                              </w:rPr>
                            </w:pPr>
                            <w:r>
                              <w:rPr>
                                <w:rFonts w:hint="eastAsia"/>
                                <w:sz w:val="18"/>
                              </w:rPr>
                              <w:t>のみを抽出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60312" id="テキスト ボックス 15" o:spid="_x0000_s1051" type="#_x0000_t202" style="position:absolute;left:0;text-align:left;margin-left:110.7pt;margin-top:13.1pt;width:81.75pt;height:30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" filled="f" stroked="f" strokeweight=".5pt">
                <v:textbox>
                  <w:txbxContent>
                    <w:p w:rsidR="00E52BB4" w:rsidRDefault="00E52BB4" w:rsidP="00E52BB4">
                      <w:pPr>
                        <w:snapToGrid w:val="0"/>
                        <w:contextualSpacing/>
                        <w:rPr>
                          <w:sz w:val="18"/>
                        </w:rPr>
                      </w:pPr>
                      <w:r>
                        <w:rPr>
                          <w:rFonts w:hint="eastAsia"/>
                          <w:sz w:val="18"/>
                        </w:rPr>
                        <w:t>必要なデータ</w:t>
                      </w:r>
                    </w:p>
                    <w:p w:rsidR="00E52BB4" w:rsidRDefault="00E52BB4" w:rsidP="00E52BB4">
                      <w:pPr>
                        <w:snapToGrid w:val="0"/>
                        <w:contextualSpacing/>
                        <w:rPr>
                          <w:sz w:val="18"/>
                        </w:rPr>
                      </w:pPr>
                      <w:r>
                        <w:rPr>
                          <w:rFonts w:hint="eastAsia"/>
                          <w:sz w:val="18"/>
                        </w:rPr>
                        <w:t>のみを抽出</w:t>
                      </w:r>
                    </w:p>
                  </w:txbxContent>
                </v:textbox>
              </v:shape>
            </w:pict>
          </mc:Fallback>
        </mc:AlternateContent>
      </w:r>
      <w:r w:rsidRPr="00735306">
        <w:rPr>
          <w:rFonts w:asciiTheme="minorEastAsia" w:hAnsiTheme="minorEastAsia" w:hint="eastAsia"/>
          <w:noProof/>
        </w:rPr>
        <mc:AlternateContent>
          <mc:Choice Requires="wps">
            <w:drawing>
              <wp:anchor distT="0" distB="0" distL="114300" distR="114300" simplePos="0" relativeHeight="251694080" behindDoc="0" locked="0" layoutInCell="1" allowOverlap="1" wp14:anchorId="38C9B007" wp14:editId="2C72D064">
                <wp:simplePos x="0" y="0"/>
                <wp:positionH relativeFrom="column">
                  <wp:posOffset>1329055</wp:posOffset>
                </wp:positionH>
                <wp:positionV relativeFrom="paragraph">
                  <wp:posOffset>42545</wp:posOffset>
                </wp:positionV>
                <wp:extent cx="1266825" cy="600075"/>
                <wp:effectExtent l="0" t="19050" r="47625" b="47625"/>
                <wp:wrapNone/>
                <wp:docPr id="21" name="右矢印 21"/>
                <wp:cNvGraphicFramePr/>
                <a:graphic xmlns:a="http://schemas.openxmlformats.org/drawingml/2006/main">
                  <a:graphicData uri="http://schemas.microsoft.com/office/word/2010/wordprocessingShape">
                    <wps:wsp>
                      <wps:cNvSpPr/>
                      <wps:spPr>
                        <a:xfrm>
                          <a:off x="0" y="0"/>
                          <a:ext cx="1266825" cy="600075"/>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416D4" id="右矢印 21" o:spid="_x0000_s1026" type="#_x0000_t13" style="position:absolute;left:0;text-align:left;margin-left:104.65pt;margin-top:3.35pt;width:99.75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" adj="16484" filled="f" strokecolor="black [3213]"/>
            </w:pict>
          </mc:Fallback>
        </mc:AlternateContent>
      </w:r>
    </w:p>
    <w:p w:rsidR="00E52BB4" w:rsidRPr="00735306" w:rsidRDefault="00E52BB4" w:rsidP="00E52BB4">
      <w:pPr>
        <w:rPr>
          <w:rFonts w:asciiTheme="minorEastAsia" w:hAnsiTheme="minorEastAsia"/>
        </w:rPr>
      </w:pPr>
      <w:r w:rsidRPr="00735306">
        <w:rPr>
          <w:rFonts w:asciiTheme="minorEastAsia" w:hAnsiTheme="minorEastAsia" w:hint="eastAsia"/>
          <w:noProof/>
        </w:rPr>
        <mc:AlternateContent>
          <mc:Choice Requires="wps">
            <w:drawing>
              <wp:anchor distT="0" distB="0" distL="114300" distR="114300" simplePos="0" relativeHeight="251688960" behindDoc="0" locked="0" layoutInCell="1" allowOverlap="1" wp14:anchorId="4BB1499E" wp14:editId="6B622290">
                <wp:simplePos x="0" y="0"/>
                <wp:positionH relativeFrom="column">
                  <wp:posOffset>2627116</wp:posOffset>
                </wp:positionH>
                <wp:positionV relativeFrom="paragraph">
                  <wp:posOffset>44849</wp:posOffset>
                </wp:positionV>
                <wp:extent cx="856474" cy="724073"/>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56474" cy="7240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2BB4" w:rsidRDefault="00E52BB4" w:rsidP="00E52BB4">
                            <w:pPr>
                              <w:snapToGrid w:val="0"/>
                              <w:contextualSpacing/>
                              <w:rPr>
                                <w:sz w:val="18"/>
                              </w:rPr>
                            </w:pPr>
                            <w:r w:rsidRPr="008B01D1">
                              <w:rPr>
                                <w:rFonts w:hint="eastAsia"/>
                                <w:sz w:val="18"/>
                              </w:rPr>
                              <w:t>・</w:t>
                            </w:r>
                            <w:r>
                              <w:rPr>
                                <w:rFonts w:hint="eastAsia"/>
                                <w:sz w:val="18"/>
                              </w:rPr>
                              <w:t>学生</w:t>
                            </w:r>
                          </w:p>
                          <w:p w:rsidR="00E52BB4" w:rsidRDefault="00E52BB4" w:rsidP="00E52BB4">
                            <w:pPr>
                              <w:snapToGrid w:val="0"/>
                              <w:contextualSpacing/>
                              <w:rPr>
                                <w:sz w:val="18"/>
                              </w:rPr>
                            </w:pPr>
                            <w:r>
                              <w:rPr>
                                <w:rFonts w:hint="eastAsia"/>
                                <w:sz w:val="18"/>
                              </w:rPr>
                              <w:t xml:space="preserve">　　＋</w:t>
                            </w:r>
                          </w:p>
                          <w:p w:rsidR="00E52BB4" w:rsidRPr="008B01D1" w:rsidRDefault="00E52BB4" w:rsidP="00E52BB4">
                            <w:pPr>
                              <w:snapToGrid w:val="0"/>
                              <w:contextualSpacing/>
                              <w:rPr>
                                <w:sz w:val="18"/>
                              </w:rPr>
                            </w:pPr>
                            <w:r>
                              <w:rPr>
                                <w:rFonts w:hint="eastAsia"/>
                                <w:sz w:val="18"/>
                              </w:rPr>
                              <w:t>・○○大学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1499E" id="テキスト ボックス 13" o:spid="_x0000_s1052" type="#_x0000_t202" style="position:absolute;left:0;text-align:left;margin-left:206.85pt;margin-top:3.55pt;width:67.45pt;height: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" filled="f" stroked="f" strokeweight=".5pt">
                <v:textbox>
                  <w:txbxContent>
                    <w:p w:rsidR="00E52BB4" w:rsidRDefault="00E52BB4" w:rsidP="00E52BB4">
                      <w:pPr>
                        <w:snapToGrid w:val="0"/>
                        <w:contextualSpacing/>
                        <w:rPr>
                          <w:sz w:val="18"/>
                        </w:rPr>
                      </w:pPr>
                      <w:r w:rsidRPr="008B01D1">
                        <w:rPr>
                          <w:rFonts w:hint="eastAsia"/>
                          <w:sz w:val="18"/>
                        </w:rPr>
                        <w:t>・</w:t>
                      </w:r>
                      <w:r>
                        <w:rPr>
                          <w:rFonts w:hint="eastAsia"/>
                          <w:sz w:val="18"/>
                        </w:rPr>
                        <w:t>学生</w:t>
                      </w:r>
                    </w:p>
                    <w:p w:rsidR="00E52BB4" w:rsidRDefault="00E52BB4" w:rsidP="00E52BB4">
                      <w:pPr>
                        <w:snapToGrid w:val="0"/>
                        <w:contextualSpacing/>
                        <w:rPr>
                          <w:sz w:val="18"/>
                        </w:rPr>
                      </w:pPr>
                      <w:r>
                        <w:rPr>
                          <w:rFonts w:hint="eastAsia"/>
                          <w:sz w:val="18"/>
                        </w:rPr>
                        <w:t xml:space="preserve">　　</w:t>
                      </w:r>
                      <w:r>
                        <w:rPr>
                          <w:rFonts w:hint="eastAsia"/>
                          <w:sz w:val="18"/>
                        </w:rPr>
                        <w:t>＋</w:t>
                      </w:r>
                    </w:p>
                    <w:p w:rsidR="00E52BB4" w:rsidRPr="008B01D1" w:rsidRDefault="00E52BB4" w:rsidP="00E52BB4">
                      <w:pPr>
                        <w:snapToGrid w:val="0"/>
                        <w:contextualSpacing/>
                        <w:rPr>
                          <w:sz w:val="18"/>
                        </w:rPr>
                      </w:pPr>
                      <w:r>
                        <w:rPr>
                          <w:rFonts w:hint="eastAsia"/>
                          <w:sz w:val="18"/>
                        </w:rPr>
                        <w:t>・○○大学</w:t>
                      </w:r>
                    </w:p>
                  </w:txbxContent>
                </v:textbox>
              </v:shape>
            </w:pict>
          </mc:Fallback>
        </mc:AlternateContent>
      </w:r>
      <w:r w:rsidRPr="00735306">
        <w:rPr>
          <w:rFonts w:asciiTheme="minorEastAsia" w:hAnsiTheme="minorEastAsia" w:hint="eastAsia"/>
          <w:noProof/>
        </w:rPr>
        <mc:AlternateContent>
          <mc:Choice Requires="wps">
            <w:drawing>
              <wp:anchor distT="0" distB="0" distL="114300" distR="114300" simplePos="0" relativeHeight="251691008" behindDoc="0" locked="0" layoutInCell="1" allowOverlap="1" wp14:anchorId="2ED4EB4B" wp14:editId="39537530">
                <wp:simplePos x="0" y="0"/>
                <wp:positionH relativeFrom="column">
                  <wp:posOffset>365760</wp:posOffset>
                </wp:positionH>
                <wp:positionV relativeFrom="paragraph">
                  <wp:posOffset>165735</wp:posOffset>
                </wp:positionV>
                <wp:extent cx="495300" cy="1333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495300" cy="13335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16903" id="正方形/長方形 18" o:spid="_x0000_s1026" style="position:absolute;left:0;text-align:left;margin-left:28.8pt;margin-top:13.05pt;width:39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" filled="f" strokecolor="red"/>
            </w:pict>
          </mc:Fallback>
        </mc:AlternateContent>
      </w:r>
      <w:r w:rsidRPr="00735306">
        <w:rPr>
          <w:rFonts w:asciiTheme="minorEastAsia" w:hAnsiTheme="minorEastAsia" w:hint="eastAsia"/>
          <w:noProof/>
        </w:rPr>
        <mc:AlternateContent>
          <mc:Choice Requires="wps">
            <w:drawing>
              <wp:anchor distT="0" distB="0" distL="114300" distR="114300" simplePos="0" relativeHeight="251693056" behindDoc="0" locked="0" layoutInCell="1" allowOverlap="1" wp14:anchorId="51C37D37" wp14:editId="53A78B75">
                <wp:simplePos x="0" y="0"/>
                <wp:positionH relativeFrom="column">
                  <wp:posOffset>2691765</wp:posOffset>
                </wp:positionH>
                <wp:positionV relativeFrom="paragraph">
                  <wp:posOffset>91440</wp:posOffset>
                </wp:positionV>
                <wp:extent cx="495300" cy="1333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495300" cy="13335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8CA03" id="正方形/長方形 20" o:spid="_x0000_s1026" style="position:absolute;left:0;text-align:left;margin-left:211.95pt;margin-top:7.2pt;width:39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" filled="f" strokecolor="red"/>
            </w:pict>
          </mc:Fallback>
        </mc:AlternateContent>
      </w:r>
    </w:p>
    <w:p w:rsidR="00E52BB4" w:rsidRPr="00735306" w:rsidRDefault="00E52BB4" w:rsidP="00E52BB4">
      <w:pPr>
        <w:rPr>
          <w:rFonts w:asciiTheme="minorEastAsia" w:hAnsiTheme="minorEastAsia"/>
        </w:rPr>
      </w:pPr>
      <w:r w:rsidRPr="00735306">
        <w:rPr>
          <w:rFonts w:asciiTheme="minorEastAsia" w:hAnsiTheme="minorEastAsia" w:hint="eastAsia"/>
          <w:noProof/>
        </w:rPr>
        <mc:AlternateContent>
          <mc:Choice Requires="wps">
            <w:drawing>
              <wp:anchor distT="0" distB="0" distL="114300" distR="114300" simplePos="0" relativeHeight="251698176" behindDoc="0" locked="0" layoutInCell="1" allowOverlap="1" wp14:anchorId="5D9DF798" wp14:editId="1030783C">
                <wp:simplePos x="0" y="0"/>
                <wp:positionH relativeFrom="column">
                  <wp:posOffset>4055110</wp:posOffset>
                </wp:positionH>
                <wp:positionV relativeFrom="paragraph">
                  <wp:posOffset>23314</wp:posOffset>
                </wp:positionV>
                <wp:extent cx="820420" cy="424282"/>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820420" cy="4242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2BB4" w:rsidRDefault="00E52BB4" w:rsidP="00E52BB4">
                            <w:pPr>
                              <w:snapToGrid w:val="0"/>
                              <w:contextualSpacing/>
                              <w:rPr>
                                <w:sz w:val="18"/>
                              </w:rPr>
                            </w:pPr>
                            <w:r w:rsidRPr="008B01D1">
                              <w:rPr>
                                <w:rFonts w:hint="eastAsia"/>
                                <w:sz w:val="18"/>
                              </w:rPr>
                              <w:t>・</w:t>
                            </w:r>
                            <w:r>
                              <w:rPr>
                                <w:rFonts w:hint="eastAsia"/>
                                <w:sz w:val="18"/>
                              </w:rPr>
                              <w:t>学生</w:t>
                            </w:r>
                          </w:p>
                          <w:p w:rsidR="00E52BB4" w:rsidRDefault="00E52BB4" w:rsidP="00E52BB4">
                            <w:pPr>
                              <w:snapToGrid w:val="0"/>
                              <w:contextualSpacing/>
                              <w:rPr>
                                <w:sz w:val="18"/>
                              </w:rPr>
                            </w:pPr>
                            <w:r>
                              <w:rPr>
                                <w:rFonts w:hint="eastAsia"/>
                                <w:sz w:val="18"/>
                              </w:rPr>
                              <w:t>・○○大学</w:t>
                            </w:r>
                          </w:p>
                          <w:p w:rsidR="00E52BB4" w:rsidRPr="008B01D1" w:rsidRDefault="00E52BB4" w:rsidP="00E52BB4">
                            <w:pPr>
                              <w:snapToGrid w:val="0"/>
                              <w:contextualSpacing/>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DF798" id="テキスト ボックス 25" o:spid="_x0000_s1053" type="#_x0000_t202" style="position:absolute;left:0;text-align:left;margin-left:319.3pt;margin-top:1.85pt;width:64.6pt;height:3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" filled="f" stroked="f" strokeweight=".5pt">
                <v:textbox>
                  <w:txbxContent>
                    <w:p w:rsidR="00E52BB4" w:rsidRDefault="00E52BB4" w:rsidP="00E52BB4">
                      <w:pPr>
                        <w:snapToGrid w:val="0"/>
                        <w:contextualSpacing/>
                        <w:rPr>
                          <w:sz w:val="18"/>
                        </w:rPr>
                      </w:pPr>
                      <w:r w:rsidRPr="008B01D1">
                        <w:rPr>
                          <w:rFonts w:hint="eastAsia"/>
                          <w:sz w:val="18"/>
                        </w:rPr>
                        <w:t>・</w:t>
                      </w:r>
                      <w:r>
                        <w:rPr>
                          <w:rFonts w:hint="eastAsia"/>
                          <w:sz w:val="18"/>
                        </w:rPr>
                        <w:t>学生</w:t>
                      </w:r>
                    </w:p>
                    <w:p w:rsidR="00E52BB4" w:rsidRDefault="00E52BB4" w:rsidP="00E52BB4">
                      <w:pPr>
                        <w:snapToGrid w:val="0"/>
                        <w:contextualSpacing/>
                        <w:rPr>
                          <w:sz w:val="18"/>
                        </w:rPr>
                      </w:pPr>
                      <w:r>
                        <w:rPr>
                          <w:rFonts w:hint="eastAsia"/>
                          <w:sz w:val="18"/>
                        </w:rPr>
                        <w:t>・○○大学</w:t>
                      </w:r>
                    </w:p>
                    <w:p w:rsidR="00E52BB4" w:rsidRPr="008B01D1" w:rsidRDefault="00E52BB4" w:rsidP="00E52BB4">
                      <w:pPr>
                        <w:snapToGrid w:val="0"/>
                        <w:contextualSpacing/>
                        <w:rPr>
                          <w:sz w:val="18"/>
                        </w:rPr>
                      </w:pPr>
                    </w:p>
                  </w:txbxContent>
                </v:textbox>
              </v:shape>
            </w:pict>
          </mc:Fallback>
        </mc:AlternateContent>
      </w:r>
      <w:r w:rsidRPr="00735306">
        <w:rPr>
          <w:rFonts w:asciiTheme="minorEastAsia" w:hAnsiTheme="minorEastAsia" w:hint="eastAsia"/>
          <w:noProof/>
        </w:rPr>
        <mc:AlternateContent>
          <mc:Choice Requires="wps">
            <w:drawing>
              <wp:anchor distT="0" distB="0" distL="114300" distR="114300" simplePos="0" relativeHeight="251692032" behindDoc="0" locked="0" layoutInCell="1" allowOverlap="1" wp14:anchorId="2E814C7F" wp14:editId="31606E8B">
                <wp:simplePos x="0" y="0"/>
                <wp:positionH relativeFrom="column">
                  <wp:posOffset>854443</wp:posOffset>
                </wp:positionH>
                <wp:positionV relativeFrom="paragraph">
                  <wp:posOffset>18789</wp:posOffset>
                </wp:positionV>
                <wp:extent cx="1838325" cy="0"/>
                <wp:effectExtent l="0" t="76200" r="28575" b="114300"/>
                <wp:wrapNone/>
                <wp:docPr id="19" name="直線矢印コネクタ 19"/>
                <wp:cNvGraphicFramePr/>
                <a:graphic xmlns:a="http://schemas.openxmlformats.org/drawingml/2006/main">
                  <a:graphicData uri="http://schemas.microsoft.com/office/word/2010/wordprocessingShape">
                    <wps:wsp>
                      <wps:cNvCnPr/>
                      <wps:spPr>
                        <a:xfrm>
                          <a:off x="0" y="0"/>
                          <a:ext cx="1838325"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6CC8AD" id="_x0000_t32" coordsize="21600,21600" o:spt="32" o:oned="t" path="m,l21600,21600e" filled="f">
                <v:path arrowok="t" fillok="f" o:connecttype="none"/>
                <o:lock v:ext="edit" shapetype="t"/>
              </v:shapetype>
              <v:shape id="直線矢印コネクタ 19" o:spid="_x0000_s1026" type="#_x0000_t32" style="position:absolute;left:0;text-align:left;margin-left:67.3pt;margin-top:1.5pt;width:144.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" strokecolor="red">
                <v:stroke endarrow="open"/>
              </v:shape>
            </w:pict>
          </mc:Fallback>
        </mc:AlternateContent>
      </w:r>
    </w:p>
    <w:p w:rsidR="00E52BB4" w:rsidRPr="00735306" w:rsidRDefault="00E52BB4" w:rsidP="00E52BB4">
      <w:pPr>
        <w:rPr>
          <w:rFonts w:asciiTheme="minorEastAsia" w:hAnsiTheme="minorEastAsia"/>
        </w:rPr>
      </w:pPr>
    </w:p>
    <w:p w:rsidR="00D22C61" w:rsidRPr="00735306" w:rsidRDefault="00D22C61" w:rsidP="00E52BB4">
      <w:pPr>
        <w:rPr>
          <w:rFonts w:asciiTheme="minorEastAsia" w:hAnsiTheme="minorEastAsia"/>
        </w:rPr>
      </w:pPr>
    </w:p>
    <w:p w:rsidR="00E52BB4" w:rsidRDefault="00E52BB4" w:rsidP="00E52BB4">
      <w:pPr>
        <w:jc w:val="center"/>
        <w:rPr>
          <w:rFonts w:asciiTheme="minorEastAsia" w:hAnsiTheme="minorEastAsia"/>
        </w:rPr>
      </w:pPr>
    </w:p>
    <w:p w:rsidR="00E52BB4" w:rsidRDefault="00E52BB4" w:rsidP="00E52BB4">
      <w:pPr>
        <w:jc w:val="center"/>
        <w:rPr>
          <w:rFonts w:asciiTheme="minorEastAsia" w:hAnsiTheme="minorEastAsia"/>
        </w:rPr>
      </w:pPr>
    </w:p>
    <w:p w:rsidR="00E52BB4" w:rsidRDefault="00E52BB4" w:rsidP="00E52BB4">
      <w:pPr>
        <w:jc w:val="center"/>
        <w:rPr>
          <w:rFonts w:asciiTheme="minorEastAsia" w:hAnsiTheme="minorEastAsia"/>
        </w:rPr>
      </w:pPr>
      <w:r w:rsidRPr="00735306">
        <w:rPr>
          <w:rFonts w:asciiTheme="minorEastAsia" w:hAnsiTheme="minorEastAsia" w:hint="eastAsia"/>
        </w:rPr>
        <w:t>図</w:t>
      </w:r>
      <w:r>
        <w:rPr>
          <w:rFonts w:asciiTheme="minorEastAsia" w:hAnsiTheme="minorEastAsia" w:hint="eastAsia"/>
        </w:rPr>
        <w:t>3</w:t>
      </w:r>
      <w:r w:rsidRPr="00735306">
        <w:rPr>
          <w:rFonts w:asciiTheme="minorEastAsia" w:hAnsiTheme="minorEastAsia" w:hint="eastAsia"/>
        </w:rPr>
        <w:t xml:space="preserve"> IdPの動作例</w:t>
      </w:r>
    </w:p>
    <w:p w:rsidR="00E52BB4" w:rsidRPr="00E52BB4" w:rsidRDefault="00E52BB4" w:rsidP="00E52BB4">
      <w:pPr>
        <w:jc w:val="center"/>
        <w:rPr>
          <w:rFonts w:asciiTheme="minorEastAsia" w:hAnsiTheme="minorEastAsia"/>
        </w:rPr>
      </w:pPr>
    </w:p>
    <w:bookmarkStart w:id="4" w:name="_Toc162543736"/>
    <w:p w:rsidR="00E52BB4" w:rsidRDefault="00062E7D" w:rsidP="00E52BB4">
      <w:pPr>
        <w:pStyle w:val="2"/>
        <w:numPr>
          <w:ilvl w:val="0"/>
          <w:numId w:val="3"/>
        </w:numPr>
      </w:pPr>
      <w:sdt>
        <w:sdtPr>
          <w:tag w:val="goog_rdk_9"/>
          <w:id w:val="2102213673"/>
        </w:sdtPr>
        <w:sdtEndPr/>
        <w:sdtContent>
          <w:r w:rsidR="00E52BB4">
            <w:rPr>
              <w:rFonts w:ascii="Arial Unicode MS" w:eastAsia="Arial Unicode MS" w:hAnsi="Arial Unicode MS" w:cs="Arial Unicode MS"/>
            </w:rPr>
            <w:t>運用体制・委員会について</w:t>
          </w:r>
        </w:sdtContent>
      </w:sdt>
      <w:bookmarkEnd w:id="4"/>
    </w:p>
    <w:p w:rsidR="00E52BB4" w:rsidRDefault="00E52BB4" w:rsidP="00E52BB4">
      <w:r>
        <w:rPr>
          <w:color w:val="4F81BD"/>
        </w:rPr>
        <w:t xml:space="preserve">　</w:t>
      </w:r>
      <w:r>
        <w:t>IdP</w:t>
      </w:r>
      <w:r>
        <w:t>の運用・管理は</w:t>
      </w:r>
      <w:r w:rsidRPr="002047CB">
        <w:rPr>
          <w:color w:val="FF0000"/>
        </w:rPr>
        <w:t>△△</w:t>
      </w:r>
      <w:r w:rsidRPr="002047CB">
        <w:rPr>
          <w:color w:val="FF0000"/>
        </w:rPr>
        <w:t>センター</w:t>
      </w:r>
      <w:r>
        <w:t>にて行う。</w:t>
      </w:r>
      <w:r>
        <w:t>SP</w:t>
      </w:r>
      <w:r>
        <w:t>の追加等、</w:t>
      </w:r>
      <w:r>
        <w:t>IdP</w:t>
      </w:r>
      <w:r>
        <w:t>の運用に関して審議が必要な事項については、担当する部局から</w:t>
      </w:r>
      <w:r w:rsidRPr="002047CB">
        <w:rPr>
          <w:color w:val="FF0000"/>
        </w:rPr>
        <w:t>△△</w:t>
      </w:r>
      <w:r w:rsidRPr="002047CB">
        <w:rPr>
          <w:color w:val="FF0000"/>
        </w:rPr>
        <w:t>センター</w:t>
      </w:r>
      <w:r>
        <w:t>へ連絡のうえ、</w:t>
      </w:r>
      <w:r w:rsidRPr="002047CB">
        <w:rPr>
          <w:color w:val="FF0000"/>
        </w:rPr>
        <w:t>☆☆</w:t>
      </w:r>
      <w:r w:rsidRPr="002047CB">
        <w:rPr>
          <w:color w:val="FF0000"/>
        </w:rPr>
        <w:t>委員会</w:t>
      </w:r>
      <w:r>
        <w:t>にて審議を行う。</w:t>
      </w:r>
    </w:p>
    <w:p w:rsidR="00E52BB4" w:rsidRDefault="00E52BB4" w:rsidP="00E52BB4"/>
    <w:p w:rsidR="00E52BB4" w:rsidRPr="00544720" w:rsidRDefault="00E52BB4" w:rsidP="00E52BB4">
      <w:r>
        <w:t xml:space="preserve">　</w:t>
      </w:r>
      <w:r w:rsidRPr="00544720">
        <w:t>学認参加申請書の発信者（申請者）</w:t>
      </w:r>
      <w:r>
        <w:rPr>
          <w:rFonts w:ascii="ＭＳ 明朝" w:eastAsia="ＭＳ 明朝" w:hAnsi="ＭＳ 明朝" w:cs="ＭＳ 明朝" w:hint="eastAsia"/>
        </w:rPr>
        <w:t>※</w:t>
      </w:r>
      <w:r w:rsidRPr="00544720">
        <w:t>要公印：</w:t>
      </w:r>
      <w:r w:rsidRPr="002047CB">
        <w:rPr>
          <w:rFonts w:hint="eastAsia"/>
          <w:color w:val="FF0000"/>
        </w:rPr>
        <w:t>○○　○○</w:t>
      </w:r>
      <w:r w:rsidRPr="002047CB">
        <w:rPr>
          <w:color w:val="FF0000"/>
        </w:rPr>
        <w:t>（機関の長）</w:t>
      </w:r>
    </w:p>
    <w:p w:rsidR="00E52BB4" w:rsidRPr="002047CB" w:rsidRDefault="00E52BB4" w:rsidP="00E52BB4">
      <w:pPr>
        <w:rPr>
          <w:color w:val="FF0000"/>
        </w:rPr>
      </w:pPr>
      <w:r w:rsidRPr="00544720">
        <w:t xml:space="preserve">　運用責任者：</w:t>
      </w:r>
      <w:r w:rsidRPr="002047CB">
        <w:rPr>
          <w:rFonts w:hint="eastAsia"/>
          <w:color w:val="FF0000"/>
        </w:rPr>
        <w:t>○○</w:t>
      </w:r>
      <w:r w:rsidRPr="002047CB">
        <w:rPr>
          <w:color w:val="FF0000"/>
        </w:rPr>
        <w:t xml:space="preserve">　</w:t>
      </w:r>
      <w:r w:rsidRPr="002047CB">
        <w:rPr>
          <w:rFonts w:hint="eastAsia"/>
          <w:color w:val="FF0000"/>
        </w:rPr>
        <w:t>○○</w:t>
      </w:r>
      <w:r w:rsidRPr="002047CB">
        <w:rPr>
          <w:color w:val="FF0000"/>
        </w:rPr>
        <w:t>（</w:t>
      </w:r>
      <w:r w:rsidRPr="002047CB">
        <w:rPr>
          <w:rFonts w:ascii="ＭＳ 明朝" w:eastAsia="ＭＳ 明朝" w:hAnsi="ＭＳ 明朝" w:cs="ＭＳ 明朝" w:hint="eastAsia"/>
          <w:color w:val="FF0000"/>
        </w:rPr>
        <w:t>△△</w:t>
      </w:r>
      <w:r w:rsidRPr="002047CB">
        <w:rPr>
          <w:color w:val="FF0000"/>
        </w:rPr>
        <w:t>センター長）</w:t>
      </w:r>
    </w:p>
    <w:p w:rsidR="00E52BB4" w:rsidRPr="002047CB" w:rsidRDefault="00E52BB4" w:rsidP="00E52BB4">
      <w:pPr>
        <w:rPr>
          <w:color w:val="FF0000"/>
        </w:rPr>
      </w:pPr>
      <w:r w:rsidRPr="00544720">
        <w:t xml:space="preserve">　運用担当者：</w:t>
      </w:r>
      <w:r w:rsidRPr="002047CB">
        <w:rPr>
          <w:rFonts w:ascii="ＭＳ 明朝" w:eastAsia="ＭＳ 明朝" w:hAnsi="ＭＳ 明朝" w:cs="ＭＳ 明朝" w:hint="eastAsia"/>
          <w:color w:val="FF0000"/>
        </w:rPr>
        <w:t>○○</w:t>
      </w:r>
      <w:r w:rsidRPr="002047CB">
        <w:rPr>
          <w:color w:val="FF0000"/>
        </w:rPr>
        <w:t xml:space="preserve">　</w:t>
      </w:r>
      <w:r w:rsidRPr="002047CB">
        <w:rPr>
          <w:rFonts w:ascii="ＭＳ 明朝" w:eastAsia="ＭＳ 明朝" w:hAnsi="ＭＳ 明朝" w:cs="ＭＳ 明朝" w:hint="eastAsia"/>
          <w:color w:val="FF0000"/>
        </w:rPr>
        <w:t>○○</w:t>
      </w:r>
      <w:r w:rsidRPr="002047CB">
        <w:rPr>
          <w:color w:val="FF0000"/>
        </w:rPr>
        <w:t>（</w:t>
      </w:r>
      <w:r w:rsidRPr="002047CB">
        <w:rPr>
          <w:rFonts w:hint="eastAsia"/>
          <w:color w:val="FF0000"/>
        </w:rPr>
        <w:t>△△</w:t>
      </w:r>
      <w:r w:rsidRPr="002047CB">
        <w:rPr>
          <w:color w:val="FF0000"/>
        </w:rPr>
        <w:t>センター技術専門職員）</w:t>
      </w:r>
    </w:p>
    <w:p w:rsidR="00E52BB4" w:rsidRPr="00E52BB4" w:rsidRDefault="00E52BB4" w:rsidP="00E52BB4">
      <w:pPr>
        <w:rPr>
          <w:color w:val="FF0000"/>
        </w:rPr>
      </w:pPr>
      <w:r w:rsidRPr="00544720">
        <w:t xml:space="preserve">　審議委員会：</w:t>
      </w:r>
      <w:r w:rsidRPr="002047CB">
        <w:rPr>
          <w:color w:val="FF0000"/>
        </w:rPr>
        <w:t>☆☆</w:t>
      </w:r>
      <w:r w:rsidRPr="002047CB">
        <w:rPr>
          <w:color w:val="FF0000"/>
        </w:rPr>
        <w:t>委員会</w:t>
      </w:r>
    </w:p>
    <w:p w:rsidR="00E52BB4" w:rsidRPr="009E60CF" w:rsidRDefault="00E52BB4" w:rsidP="00E52BB4">
      <w:pPr>
        <w:rPr>
          <w:color w:val="0000FF"/>
        </w:rPr>
      </w:pPr>
      <w:r w:rsidRPr="009E60CF">
        <w:rPr>
          <w:color w:val="0000FF"/>
        </w:rPr>
        <w:t>[</w:t>
      </w:r>
      <w:r w:rsidRPr="009E60CF">
        <w:rPr>
          <w:color w:val="0000FF"/>
        </w:rPr>
        <w:t>解説</w:t>
      </w:r>
      <w:r w:rsidRPr="009E60CF">
        <w:rPr>
          <w:color w:val="0000FF"/>
        </w:rPr>
        <w:t>]</w:t>
      </w:r>
    </w:p>
    <w:p w:rsidR="00E52BB4" w:rsidRPr="009E60CF" w:rsidRDefault="00E52BB4" w:rsidP="00E52BB4">
      <w:pPr>
        <w:rPr>
          <w:color w:val="0000FF"/>
        </w:rPr>
      </w:pPr>
      <w:r w:rsidRPr="009E60CF">
        <w:rPr>
          <w:color w:val="0000FF"/>
        </w:rPr>
        <w:t xml:space="preserve">　</w:t>
      </w:r>
      <w:r>
        <w:rPr>
          <w:rFonts w:hint="eastAsia"/>
          <w:color w:val="0000FF"/>
        </w:rPr>
        <w:t>赤字部分は</w:t>
      </w:r>
      <w:r w:rsidRPr="009E60CF">
        <w:rPr>
          <w:color w:val="0000FF"/>
        </w:rPr>
        <w:t>各大学の状況に合わせて適宜修正ください。学認実施要領や技術運用基準では、各大学へ委員会の設置を求めてはいませんが、運用を進めるうえで、対応</w:t>
      </w:r>
      <w:r w:rsidRPr="009E60CF">
        <w:rPr>
          <w:color w:val="0000FF"/>
        </w:rPr>
        <w:t>SP</w:t>
      </w:r>
      <w:r w:rsidRPr="009E60CF">
        <w:rPr>
          <w:color w:val="0000FF"/>
        </w:rPr>
        <w:t>増加の審議（特に個人情報の送信が必要な場合）等、大学内のしかるべき組織の承諾を得る事項が発生することがあります。</w:t>
      </w:r>
      <w:r w:rsidRPr="009E60CF">
        <w:rPr>
          <w:color w:val="0000FF"/>
        </w:rPr>
        <w:t>IdP</w:t>
      </w:r>
      <w:r w:rsidRPr="009E60CF">
        <w:rPr>
          <w:color w:val="0000FF"/>
        </w:rPr>
        <w:t>運用のための委員会の設置や、既存の情報委員会等で</w:t>
      </w:r>
      <w:r w:rsidRPr="009E60CF">
        <w:rPr>
          <w:color w:val="0000FF"/>
        </w:rPr>
        <w:t>IdP</w:t>
      </w:r>
      <w:r w:rsidRPr="009E60CF">
        <w:rPr>
          <w:color w:val="0000FF"/>
        </w:rPr>
        <w:t>運用事項を審議できるような体制づくりを検討ください。</w:t>
      </w:r>
    </w:p>
    <w:p w:rsidR="00E52BB4" w:rsidRPr="009E60CF" w:rsidRDefault="00E52BB4" w:rsidP="00E52BB4">
      <w:pPr>
        <w:ind w:left="1418" w:hanging="1418"/>
        <w:rPr>
          <w:color w:val="0000FF"/>
        </w:rPr>
      </w:pPr>
      <w:r w:rsidRPr="009E60CF">
        <w:rPr>
          <w:color w:val="0000FF"/>
        </w:rPr>
        <w:t xml:space="preserve">　申　請　者：運用フェデレーション参加時の申請書に記載する発信者。学認実施要領</w:t>
      </w:r>
      <w:r w:rsidRPr="009E60CF">
        <w:rPr>
          <w:color w:val="0000FF"/>
        </w:rPr>
        <w:t xml:space="preserve"> </w:t>
      </w:r>
      <w:r w:rsidRPr="009E60CF">
        <w:rPr>
          <w:color w:val="0000FF"/>
        </w:rPr>
        <w:t>第</w:t>
      </w:r>
      <w:r w:rsidRPr="009E60CF">
        <w:rPr>
          <w:color w:val="0000FF"/>
        </w:rPr>
        <w:t>6</w:t>
      </w:r>
      <w:r w:rsidRPr="009E60CF">
        <w:rPr>
          <w:color w:val="0000FF"/>
        </w:rPr>
        <w:t>条</w:t>
      </w:r>
      <w:r w:rsidRPr="009E60CF">
        <w:rPr>
          <w:color w:val="0000FF"/>
        </w:rPr>
        <w:t>2</w:t>
      </w:r>
      <w:r w:rsidRPr="009E60CF">
        <w:rPr>
          <w:color w:val="0000FF"/>
        </w:rPr>
        <w:t>項により機関の長となる。（例．学長、理事長、等）</w:t>
      </w:r>
    </w:p>
    <w:p w:rsidR="00E52BB4" w:rsidRPr="009E60CF" w:rsidRDefault="00E52BB4" w:rsidP="00E52BB4">
      <w:pPr>
        <w:ind w:left="1470" w:hanging="1470"/>
        <w:rPr>
          <w:color w:val="0000FF"/>
        </w:rPr>
      </w:pPr>
      <w:r w:rsidRPr="009E60CF">
        <w:rPr>
          <w:color w:val="0000FF"/>
        </w:rPr>
        <w:t xml:space="preserve">　運用責任者：運用フェデレーション参加時に申請書に記載が必要。学認の運用に責任を持つ者。職位は問わないが</w:t>
      </w:r>
      <w:r>
        <w:rPr>
          <w:color w:val="0000FF"/>
        </w:rPr>
        <w:t>、</w:t>
      </w:r>
      <w:r w:rsidRPr="009E60CF">
        <w:rPr>
          <w:color w:val="0000FF"/>
        </w:rPr>
        <w:t>大学において管理・運用を担う部門の長など機関・組織としての責任を負える者であることが求められる。（例．情報処理センター長、情報担当課長、等）</w:t>
      </w:r>
    </w:p>
    <w:p w:rsidR="00E52BB4" w:rsidRPr="009E60CF" w:rsidRDefault="00E52BB4" w:rsidP="00E52BB4">
      <w:pPr>
        <w:ind w:left="1470" w:hanging="1260"/>
        <w:rPr>
          <w:color w:val="0000FF"/>
        </w:rPr>
      </w:pPr>
      <w:r w:rsidRPr="009E60CF">
        <w:rPr>
          <w:color w:val="0000FF"/>
        </w:rPr>
        <w:t>運用担当者：運用フェデレーション参加時に申請書に記載が必要。</w:t>
      </w:r>
      <w:r w:rsidRPr="009E60CF">
        <w:rPr>
          <w:color w:val="0000FF"/>
        </w:rPr>
        <w:t>IdP</w:t>
      </w:r>
      <w:r w:rsidRPr="009E60CF">
        <w:rPr>
          <w:color w:val="0000FF"/>
        </w:rPr>
        <w:t>の運用に関して実務を担当する者。</w:t>
      </w:r>
    </w:p>
    <w:p w:rsidR="00544720" w:rsidRPr="00E52BB4" w:rsidRDefault="00E52BB4" w:rsidP="00E52BB4">
      <w:pPr>
        <w:ind w:left="1418" w:hanging="1418"/>
        <w:rPr>
          <w:color w:val="0000FF"/>
        </w:rPr>
      </w:pPr>
      <w:r w:rsidRPr="009E60CF">
        <w:rPr>
          <w:color w:val="0000FF"/>
        </w:rPr>
        <w:t xml:space="preserve">　審議委員会：学内にて</w:t>
      </w:r>
      <w:r w:rsidRPr="009E60CF">
        <w:rPr>
          <w:color w:val="0000FF"/>
        </w:rPr>
        <w:t>IdP</w:t>
      </w:r>
      <w:r w:rsidRPr="009E60CF">
        <w:rPr>
          <w:color w:val="0000FF"/>
        </w:rPr>
        <w:t>の運用にかかる事項（例．</w:t>
      </w:r>
      <w:r w:rsidRPr="009E60CF">
        <w:rPr>
          <w:color w:val="0000FF"/>
        </w:rPr>
        <w:t>SP</w:t>
      </w:r>
      <w:r w:rsidRPr="009E60CF">
        <w:rPr>
          <w:color w:val="0000FF"/>
        </w:rPr>
        <w:t>の追加の可否、</w:t>
      </w:r>
      <w:r w:rsidRPr="009E60CF">
        <w:rPr>
          <w:color w:val="0000FF"/>
        </w:rPr>
        <w:t>IdP</w:t>
      </w:r>
      <w:r w:rsidRPr="009E60CF">
        <w:rPr>
          <w:color w:val="0000FF"/>
        </w:rPr>
        <w:t>運用規則の制定、等）を審議する組織。</w:t>
      </w:r>
      <w:r w:rsidR="009E60CF">
        <w:br w:type="page"/>
      </w:r>
    </w:p>
    <w:bookmarkStart w:id="5" w:name="_Toc162543737"/>
    <w:p w:rsidR="00454AE5" w:rsidRPr="002047CB" w:rsidRDefault="00062E7D">
      <w:pPr>
        <w:pStyle w:val="2"/>
        <w:numPr>
          <w:ilvl w:val="0"/>
          <w:numId w:val="3"/>
        </w:numPr>
      </w:pPr>
      <w:sdt>
        <w:sdtPr>
          <w:tag w:val="goog_rdk_10"/>
          <w:id w:val="905118983"/>
        </w:sdtPr>
        <w:sdtEndPr/>
        <w:sdtContent>
          <w:r w:rsidR="005A7B0A">
            <w:rPr>
              <w:rFonts w:ascii="Arial Unicode MS" w:eastAsia="Arial Unicode MS" w:hAnsi="Arial Unicode MS" w:cs="Arial Unicode MS"/>
            </w:rPr>
            <w:t>I</w:t>
          </w:r>
          <w:r w:rsidR="005A7B0A" w:rsidRPr="002047CB">
            <w:rPr>
              <w:rFonts w:ascii="Arial Unicode MS" w:eastAsia="Arial Unicode MS" w:hAnsi="Arial Unicode MS" w:cs="Arial Unicode MS"/>
            </w:rPr>
            <w:t>dP構築</w:t>
          </w:r>
        </w:sdtContent>
      </w:sdt>
      <w:sdt>
        <w:sdtPr>
          <w:tag w:val="goog_rdk_11"/>
          <w:id w:val="980732106"/>
        </w:sdtPr>
        <w:sdtEndPr/>
        <w:sdtContent>
          <w:r w:rsidR="005A7B0A" w:rsidRPr="002047CB">
            <w:rPr>
              <w:rFonts w:ascii="Arial Unicode MS" w:eastAsia="Arial Unicode MS" w:hAnsi="Arial Unicode MS" w:cs="Arial Unicode MS"/>
            </w:rPr>
            <w:t>及び保守</w:t>
          </w:r>
        </w:sdtContent>
      </w:sdt>
      <w:sdt>
        <w:sdtPr>
          <w:tag w:val="goog_rdk_12"/>
          <w:id w:val="1295482893"/>
        </w:sdtPr>
        <w:sdtEndPr/>
        <w:sdtContent>
          <w:r w:rsidR="005A7B0A" w:rsidRPr="002047CB">
            <w:rPr>
              <w:rFonts w:ascii="Arial Unicode MS" w:eastAsia="Arial Unicode MS" w:hAnsi="Arial Unicode MS" w:cs="Arial Unicode MS"/>
            </w:rPr>
            <w:t>にかかる費用</w:t>
          </w:r>
        </w:sdtContent>
      </w:sdt>
      <w:sdt>
        <w:sdtPr>
          <w:tag w:val="goog_rdk_13"/>
          <w:id w:val="-616759970"/>
        </w:sdtPr>
        <w:sdtEndPr/>
        <w:sdtContent>
          <w:r w:rsidR="005A7B0A" w:rsidRPr="002047CB">
            <w:rPr>
              <w:rFonts w:ascii="Arial Unicode MS" w:eastAsia="Arial Unicode MS" w:hAnsi="Arial Unicode MS" w:cs="Arial Unicode MS"/>
            </w:rPr>
            <w:t>（</w:t>
          </w:r>
        </w:sdtContent>
      </w:sdt>
      <w:sdt>
        <w:sdtPr>
          <w:tag w:val="goog_rdk_14"/>
          <w:id w:val="2100368709"/>
        </w:sdtPr>
        <w:sdtEndPr/>
        <w:sdtContent>
          <w:r w:rsidR="005A7B0A" w:rsidRPr="002047CB">
            <w:rPr>
              <w:rFonts w:ascii="Arial Unicode MS" w:eastAsia="Arial Unicode MS" w:hAnsi="Arial Unicode MS" w:cs="Arial Unicode MS"/>
            </w:rPr>
            <w:t>参考</w:t>
          </w:r>
        </w:sdtContent>
      </w:sdt>
      <w:sdt>
        <w:sdtPr>
          <w:tag w:val="goog_rdk_15"/>
          <w:id w:val="1227873807"/>
        </w:sdtPr>
        <w:sdtEndPr/>
        <w:sdtContent>
          <w:r w:rsidR="005A7B0A" w:rsidRPr="002047CB">
            <w:rPr>
              <w:rFonts w:ascii="Arial Unicode MS" w:eastAsia="Arial Unicode MS" w:hAnsi="Arial Unicode MS" w:cs="Arial Unicode MS"/>
            </w:rPr>
            <w:t>）</w:t>
          </w:r>
        </w:sdtContent>
      </w:sdt>
      <w:bookmarkEnd w:id="5"/>
    </w:p>
    <w:p w:rsidR="00454AE5" w:rsidRPr="002047CB" w:rsidRDefault="00454AE5"/>
    <w:tbl>
      <w:tblPr>
        <w:tblStyle w:val="af5"/>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
        <w:gridCol w:w="1687"/>
        <w:gridCol w:w="1960"/>
        <w:gridCol w:w="1161"/>
        <w:gridCol w:w="1161"/>
        <w:gridCol w:w="2363"/>
      </w:tblGrid>
      <w:tr w:rsidR="00454AE5" w:rsidRPr="002047CB">
        <w:tc>
          <w:tcPr>
            <w:tcW w:w="388" w:type="dxa"/>
          </w:tcPr>
          <w:p w:rsidR="00454AE5" w:rsidRPr="002047CB" w:rsidRDefault="00454AE5">
            <w:pPr>
              <w:jc w:val="center"/>
            </w:pPr>
          </w:p>
        </w:tc>
        <w:tc>
          <w:tcPr>
            <w:tcW w:w="1687" w:type="dxa"/>
            <w:vAlign w:val="center"/>
          </w:tcPr>
          <w:p w:rsidR="00454AE5" w:rsidRPr="002047CB" w:rsidRDefault="005A7B0A">
            <w:pPr>
              <w:jc w:val="center"/>
            </w:pPr>
            <w:r w:rsidRPr="002047CB">
              <w:t>仕様案の種別</w:t>
            </w:r>
          </w:p>
        </w:tc>
        <w:tc>
          <w:tcPr>
            <w:tcW w:w="3121" w:type="dxa"/>
            <w:gridSpan w:val="2"/>
            <w:vAlign w:val="center"/>
          </w:tcPr>
          <w:p w:rsidR="00454AE5" w:rsidRPr="002047CB" w:rsidRDefault="005A7B0A">
            <w:pPr>
              <w:jc w:val="center"/>
            </w:pPr>
            <w:r w:rsidRPr="002047CB">
              <w:t>初年度</w:t>
            </w:r>
          </w:p>
        </w:tc>
        <w:tc>
          <w:tcPr>
            <w:tcW w:w="1161" w:type="dxa"/>
            <w:vAlign w:val="center"/>
          </w:tcPr>
          <w:p w:rsidR="00454AE5" w:rsidRPr="002047CB" w:rsidRDefault="005A7B0A">
            <w:pPr>
              <w:jc w:val="center"/>
            </w:pPr>
            <w:r w:rsidRPr="002047CB">
              <w:rPr>
                <w:sz w:val="18"/>
              </w:rPr>
              <w:t>次年度</w:t>
            </w:r>
            <w:r w:rsidR="00365D6D" w:rsidRPr="002047CB">
              <w:rPr>
                <w:rFonts w:hint="eastAsia"/>
                <w:sz w:val="18"/>
              </w:rPr>
              <w:t>以降</w:t>
            </w:r>
          </w:p>
        </w:tc>
        <w:tc>
          <w:tcPr>
            <w:tcW w:w="2363" w:type="dxa"/>
            <w:vAlign w:val="center"/>
          </w:tcPr>
          <w:p w:rsidR="00454AE5" w:rsidRPr="002047CB" w:rsidRDefault="005A7B0A">
            <w:pPr>
              <w:jc w:val="center"/>
            </w:pPr>
            <w:r w:rsidRPr="002047CB">
              <w:t>備考</w:t>
            </w:r>
          </w:p>
        </w:tc>
      </w:tr>
      <w:tr w:rsidR="00454AE5" w:rsidRPr="002047CB">
        <w:tc>
          <w:tcPr>
            <w:tcW w:w="388" w:type="dxa"/>
            <w:vMerge w:val="restart"/>
            <w:vAlign w:val="center"/>
          </w:tcPr>
          <w:p w:rsidR="00454AE5" w:rsidRPr="002047CB" w:rsidRDefault="00454AE5">
            <w:pPr>
              <w:numPr>
                <w:ilvl w:val="0"/>
                <w:numId w:val="1"/>
              </w:numPr>
              <w:pBdr>
                <w:top w:val="nil"/>
                <w:left w:val="nil"/>
                <w:bottom w:val="nil"/>
                <w:right w:val="nil"/>
                <w:between w:val="nil"/>
              </w:pBdr>
            </w:pPr>
          </w:p>
        </w:tc>
        <w:tc>
          <w:tcPr>
            <w:tcW w:w="1687" w:type="dxa"/>
            <w:vMerge w:val="restart"/>
            <w:vAlign w:val="center"/>
          </w:tcPr>
          <w:p w:rsidR="00454AE5" w:rsidRPr="002047CB" w:rsidRDefault="005A7B0A">
            <w:r w:rsidRPr="002047CB">
              <w:t>IDaaS 1</w:t>
            </w:r>
            <w:r w:rsidRPr="002047CB">
              <w:t>［梅］</w:t>
            </w:r>
          </w:p>
        </w:tc>
        <w:tc>
          <w:tcPr>
            <w:tcW w:w="1960" w:type="dxa"/>
            <w:vAlign w:val="center"/>
          </w:tcPr>
          <w:p w:rsidR="00454AE5" w:rsidRPr="002047CB" w:rsidRDefault="005A7B0A">
            <w:r w:rsidRPr="002047CB">
              <w:t>ライセンス</w:t>
            </w:r>
            <w:r w:rsidR="002047CB">
              <w:t>（</w:t>
            </w:r>
            <w:r w:rsidRPr="002047CB">
              <w:t>年間</w:t>
            </w:r>
            <w:r w:rsidR="002047CB">
              <w:t>）</w:t>
            </w:r>
          </w:p>
        </w:tc>
        <w:tc>
          <w:tcPr>
            <w:tcW w:w="1161" w:type="dxa"/>
            <w:vAlign w:val="center"/>
          </w:tcPr>
          <w:p w:rsidR="00454AE5" w:rsidRPr="002047CB" w:rsidRDefault="005A7B0A">
            <w:pPr>
              <w:jc w:val="right"/>
            </w:pPr>
            <w:r w:rsidRPr="002047CB">
              <w:t>1,080,000</w:t>
            </w:r>
          </w:p>
        </w:tc>
        <w:tc>
          <w:tcPr>
            <w:tcW w:w="1161" w:type="dxa"/>
            <w:vAlign w:val="center"/>
          </w:tcPr>
          <w:p w:rsidR="00454AE5" w:rsidRPr="002047CB" w:rsidRDefault="005A7B0A">
            <w:pPr>
              <w:jc w:val="right"/>
            </w:pPr>
            <w:r w:rsidRPr="002047CB">
              <w:t>1,080,000</w:t>
            </w:r>
          </w:p>
        </w:tc>
        <w:tc>
          <w:tcPr>
            <w:tcW w:w="2363" w:type="dxa"/>
            <w:vAlign w:val="center"/>
          </w:tcPr>
          <w:p w:rsidR="00454AE5" w:rsidRPr="002047CB" w:rsidRDefault="005A7B0A">
            <w:r w:rsidRPr="002047CB">
              <w:t>ID</w:t>
            </w:r>
            <w:r w:rsidRPr="002047CB">
              <w:t>数</w:t>
            </w:r>
            <w:r w:rsidRPr="002047CB">
              <w:t>:2,000</w:t>
            </w:r>
          </w:p>
          <w:p w:rsidR="00454AE5" w:rsidRPr="002047CB" w:rsidRDefault="005A7B0A">
            <w:r w:rsidRPr="002047CB">
              <w:rPr>
                <w:sz w:val="18"/>
                <w:szCs w:val="18"/>
              </w:rPr>
              <w:t>※</w:t>
            </w:r>
            <w:r w:rsidRPr="002047CB">
              <w:rPr>
                <w:sz w:val="18"/>
                <w:szCs w:val="18"/>
              </w:rPr>
              <w:t>保守サポート含む</w:t>
            </w:r>
          </w:p>
        </w:tc>
      </w:tr>
      <w:tr w:rsidR="00454AE5" w:rsidRPr="002047CB">
        <w:tc>
          <w:tcPr>
            <w:tcW w:w="388" w:type="dxa"/>
            <w:vMerge/>
            <w:vAlign w:val="center"/>
          </w:tcPr>
          <w:p w:rsidR="00454AE5" w:rsidRPr="002047CB" w:rsidRDefault="00454AE5">
            <w:pPr>
              <w:pBdr>
                <w:top w:val="nil"/>
                <w:left w:val="nil"/>
                <w:bottom w:val="nil"/>
                <w:right w:val="nil"/>
                <w:between w:val="nil"/>
              </w:pBdr>
              <w:spacing w:line="276" w:lineRule="auto"/>
              <w:jc w:val="left"/>
            </w:pPr>
          </w:p>
        </w:tc>
        <w:tc>
          <w:tcPr>
            <w:tcW w:w="1687" w:type="dxa"/>
            <w:vMerge/>
            <w:vAlign w:val="center"/>
          </w:tcPr>
          <w:p w:rsidR="00454AE5" w:rsidRPr="002047CB" w:rsidRDefault="00454AE5">
            <w:pPr>
              <w:pBdr>
                <w:top w:val="nil"/>
                <w:left w:val="nil"/>
                <w:bottom w:val="nil"/>
                <w:right w:val="nil"/>
                <w:between w:val="nil"/>
              </w:pBdr>
              <w:spacing w:line="276" w:lineRule="auto"/>
              <w:jc w:val="left"/>
            </w:pPr>
          </w:p>
        </w:tc>
        <w:tc>
          <w:tcPr>
            <w:tcW w:w="1960" w:type="dxa"/>
            <w:vAlign w:val="center"/>
          </w:tcPr>
          <w:p w:rsidR="00454AE5" w:rsidRPr="002047CB" w:rsidRDefault="005A7B0A">
            <w:r w:rsidRPr="002047CB">
              <w:t>導入構築</w:t>
            </w:r>
          </w:p>
        </w:tc>
        <w:tc>
          <w:tcPr>
            <w:tcW w:w="1161" w:type="dxa"/>
            <w:vAlign w:val="center"/>
          </w:tcPr>
          <w:p w:rsidR="00454AE5" w:rsidRPr="002047CB" w:rsidRDefault="005A7B0A">
            <w:pPr>
              <w:jc w:val="right"/>
            </w:pPr>
            <w:r w:rsidRPr="002047CB">
              <w:t>1,000,000</w:t>
            </w:r>
          </w:p>
        </w:tc>
        <w:tc>
          <w:tcPr>
            <w:tcW w:w="1161" w:type="dxa"/>
            <w:vAlign w:val="center"/>
          </w:tcPr>
          <w:p w:rsidR="00454AE5" w:rsidRPr="002047CB" w:rsidRDefault="005A7B0A">
            <w:pPr>
              <w:jc w:val="right"/>
            </w:pPr>
            <w:r w:rsidRPr="002047CB">
              <w:t>0</w:t>
            </w:r>
          </w:p>
        </w:tc>
        <w:tc>
          <w:tcPr>
            <w:tcW w:w="2363" w:type="dxa"/>
            <w:vAlign w:val="center"/>
          </w:tcPr>
          <w:p w:rsidR="00454AE5" w:rsidRPr="002047CB" w:rsidRDefault="00454AE5"/>
        </w:tc>
      </w:tr>
      <w:tr w:rsidR="00454AE5" w:rsidRPr="002047CB">
        <w:tc>
          <w:tcPr>
            <w:tcW w:w="388" w:type="dxa"/>
            <w:vMerge w:val="restart"/>
            <w:vAlign w:val="center"/>
          </w:tcPr>
          <w:p w:rsidR="00454AE5" w:rsidRPr="002047CB" w:rsidRDefault="00454AE5">
            <w:pPr>
              <w:numPr>
                <w:ilvl w:val="0"/>
                <w:numId w:val="1"/>
              </w:numPr>
              <w:pBdr>
                <w:top w:val="nil"/>
                <w:left w:val="nil"/>
                <w:bottom w:val="nil"/>
                <w:right w:val="nil"/>
                <w:between w:val="nil"/>
              </w:pBdr>
            </w:pPr>
          </w:p>
        </w:tc>
        <w:tc>
          <w:tcPr>
            <w:tcW w:w="1687" w:type="dxa"/>
            <w:vMerge w:val="restart"/>
            <w:vAlign w:val="center"/>
          </w:tcPr>
          <w:p w:rsidR="00454AE5" w:rsidRPr="002047CB" w:rsidRDefault="005A7B0A">
            <w:r w:rsidRPr="002047CB">
              <w:t>IDaaS 2</w:t>
            </w:r>
            <w:r w:rsidRPr="002047CB">
              <w:t>［竹］</w:t>
            </w:r>
          </w:p>
        </w:tc>
        <w:tc>
          <w:tcPr>
            <w:tcW w:w="1960" w:type="dxa"/>
            <w:vAlign w:val="center"/>
          </w:tcPr>
          <w:p w:rsidR="00454AE5" w:rsidRPr="002047CB" w:rsidRDefault="005A7B0A">
            <w:r w:rsidRPr="002047CB">
              <w:t>ライセンス</w:t>
            </w:r>
            <w:r w:rsidR="002047CB">
              <w:t>（</w:t>
            </w:r>
            <w:r w:rsidRPr="002047CB">
              <w:t>年間</w:t>
            </w:r>
            <w:r w:rsidR="002047CB">
              <w:t>）</w:t>
            </w:r>
          </w:p>
        </w:tc>
        <w:tc>
          <w:tcPr>
            <w:tcW w:w="1161" w:type="dxa"/>
            <w:vAlign w:val="center"/>
          </w:tcPr>
          <w:p w:rsidR="00454AE5" w:rsidRPr="002047CB" w:rsidRDefault="005A7B0A">
            <w:pPr>
              <w:jc w:val="right"/>
            </w:pPr>
            <w:r w:rsidRPr="002047CB">
              <w:t>2,400,000</w:t>
            </w:r>
          </w:p>
        </w:tc>
        <w:tc>
          <w:tcPr>
            <w:tcW w:w="1161" w:type="dxa"/>
            <w:vAlign w:val="center"/>
          </w:tcPr>
          <w:p w:rsidR="00454AE5" w:rsidRPr="002047CB" w:rsidRDefault="005A7B0A">
            <w:pPr>
              <w:jc w:val="right"/>
            </w:pPr>
            <w:r w:rsidRPr="002047CB">
              <w:t>2,400,000</w:t>
            </w:r>
          </w:p>
        </w:tc>
        <w:tc>
          <w:tcPr>
            <w:tcW w:w="2363" w:type="dxa"/>
            <w:vAlign w:val="center"/>
          </w:tcPr>
          <w:p w:rsidR="00454AE5" w:rsidRPr="002047CB" w:rsidRDefault="005A7B0A">
            <w:r w:rsidRPr="002047CB">
              <w:t>ID</w:t>
            </w:r>
            <w:r w:rsidRPr="002047CB">
              <w:t>数</w:t>
            </w:r>
            <w:r w:rsidRPr="002047CB">
              <w:t>:2,000</w:t>
            </w:r>
          </w:p>
          <w:p w:rsidR="00454AE5" w:rsidRPr="002047CB" w:rsidRDefault="005A7B0A">
            <w:r w:rsidRPr="002047CB">
              <w:rPr>
                <w:sz w:val="18"/>
                <w:szCs w:val="18"/>
              </w:rPr>
              <w:t>※</w:t>
            </w:r>
            <w:r w:rsidRPr="002047CB">
              <w:rPr>
                <w:sz w:val="18"/>
                <w:szCs w:val="18"/>
              </w:rPr>
              <w:t>保守サポート含む</w:t>
            </w:r>
          </w:p>
        </w:tc>
      </w:tr>
      <w:tr w:rsidR="00454AE5" w:rsidRPr="002047CB">
        <w:tc>
          <w:tcPr>
            <w:tcW w:w="388" w:type="dxa"/>
            <w:vMerge/>
            <w:vAlign w:val="center"/>
          </w:tcPr>
          <w:p w:rsidR="00454AE5" w:rsidRPr="002047CB" w:rsidRDefault="00454AE5">
            <w:pPr>
              <w:pBdr>
                <w:top w:val="nil"/>
                <w:left w:val="nil"/>
                <w:bottom w:val="nil"/>
                <w:right w:val="nil"/>
                <w:between w:val="nil"/>
              </w:pBdr>
              <w:spacing w:line="276" w:lineRule="auto"/>
              <w:jc w:val="left"/>
            </w:pPr>
          </w:p>
        </w:tc>
        <w:tc>
          <w:tcPr>
            <w:tcW w:w="1687" w:type="dxa"/>
            <w:vMerge/>
            <w:vAlign w:val="center"/>
          </w:tcPr>
          <w:p w:rsidR="00454AE5" w:rsidRPr="002047CB" w:rsidRDefault="00454AE5">
            <w:pPr>
              <w:pBdr>
                <w:top w:val="nil"/>
                <w:left w:val="nil"/>
                <w:bottom w:val="nil"/>
                <w:right w:val="nil"/>
                <w:between w:val="nil"/>
              </w:pBdr>
              <w:spacing w:line="276" w:lineRule="auto"/>
              <w:jc w:val="left"/>
            </w:pPr>
          </w:p>
        </w:tc>
        <w:tc>
          <w:tcPr>
            <w:tcW w:w="1960" w:type="dxa"/>
            <w:vAlign w:val="center"/>
          </w:tcPr>
          <w:p w:rsidR="00454AE5" w:rsidRPr="002047CB" w:rsidRDefault="005A7B0A">
            <w:r w:rsidRPr="002047CB">
              <w:t>導入構築</w:t>
            </w:r>
          </w:p>
        </w:tc>
        <w:tc>
          <w:tcPr>
            <w:tcW w:w="1161" w:type="dxa"/>
            <w:vAlign w:val="center"/>
          </w:tcPr>
          <w:p w:rsidR="00454AE5" w:rsidRPr="002047CB" w:rsidRDefault="005A7B0A">
            <w:pPr>
              <w:jc w:val="right"/>
            </w:pPr>
            <w:r w:rsidRPr="002047CB">
              <w:t>1,500,000</w:t>
            </w:r>
          </w:p>
        </w:tc>
        <w:tc>
          <w:tcPr>
            <w:tcW w:w="1161" w:type="dxa"/>
            <w:vAlign w:val="center"/>
          </w:tcPr>
          <w:p w:rsidR="00454AE5" w:rsidRPr="002047CB" w:rsidRDefault="005A7B0A">
            <w:pPr>
              <w:jc w:val="right"/>
            </w:pPr>
            <w:r w:rsidRPr="002047CB">
              <w:t>0</w:t>
            </w:r>
          </w:p>
        </w:tc>
        <w:tc>
          <w:tcPr>
            <w:tcW w:w="2363" w:type="dxa"/>
            <w:vAlign w:val="center"/>
          </w:tcPr>
          <w:p w:rsidR="00454AE5" w:rsidRPr="002047CB" w:rsidRDefault="00454AE5"/>
        </w:tc>
      </w:tr>
      <w:tr w:rsidR="00454AE5" w:rsidRPr="002047CB">
        <w:tc>
          <w:tcPr>
            <w:tcW w:w="388" w:type="dxa"/>
            <w:vMerge w:val="restart"/>
            <w:vAlign w:val="center"/>
          </w:tcPr>
          <w:p w:rsidR="00454AE5" w:rsidRPr="002047CB" w:rsidRDefault="00454AE5">
            <w:pPr>
              <w:numPr>
                <w:ilvl w:val="0"/>
                <w:numId w:val="1"/>
              </w:numPr>
              <w:pBdr>
                <w:top w:val="nil"/>
                <w:left w:val="nil"/>
                <w:bottom w:val="nil"/>
                <w:right w:val="nil"/>
                <w:between w:val="nil"/>
              </w:pBdr>
            </w:pPr>
          </w:p>
        </w:tc>
        <w:tc>
          <w:tcPr>
            <w:tcW w:w="1687" w:type="dxa"/>
            <w:vMerge w:val="restart"/>
            <w:vAlign w:val="center"/>
          </w:tcPr>
          <w:p w:rsidR="00454AE5" w:rsidRPr="002047CB" w:rsidRDefault="005A7B0A">
            <w:r w:rsidRPr="002047CB">
              <w:t>IDaaS 3</w:t>
            </w:r>
            <w:r w:rsidRPr="002047CB">
              <w:t>［松］</w:t>
            </w:r>
          </w:p>
        </w:tc>
        <w:tc>
          <w:tcPr>
            <w:tcW w:w="1960" w:type="dxa"/>
            <w:vAlign w:val="center"/>
          </w:tcPr>
          <w:p w:rsidR="00454AE5" w:rsidRPr="002047CB" w:rsidRDefault="005A7B0A">
            <w:r w:rsidRPr="002047CB">
              <w:t>ライセンス</w:t>
            </w:r>
            <w:r w:rsidR="002047CB">
              <w:t>（</w:t>
            </w:r>
            <w:r w:rsidRPr="002047CB">
              <w:t>年間</w:t>
            </w:r>
            <w:r w:rsidR="002047CB">
              <w:t>）</w:t>
            </w:r>
          </w:p>
        </w:tc>
        <w:tc>
          <w:tcPr>
            <w:tcW w:w="1161" w:type="dxa"/>
            <w:vAlign w:val="center"/>
          </w:tcPr>
          <w:p w:rsidR="00454AE5" w:rsidRPr="002047CB" w:rsidRDefault="005A7B0A">
            <w:pPr>
              <w:jc w:val="right"/>
            </w:pPr>
            <w:r w:rsidRPr="002047CB">
              <w:t>4,080,000</w:t>
            </w:r>
          </w:p>
        </w:tc>
        <w:tc>
          <w:tcPr>
            <w:tcW w:w="1161" w:type="dxa"/>
            <w:vAlign w:val="center"/>
          </w:tcPr>
          <w:p w:rsidR="00454AE5" w:rsidRPr="002047CB" w:rsidRDefault="005A7B0A">
            <w:pPr>
              <w:jc w:val="right"/>
            </w:pPr>
            <w:r w:rsidRPr="002047CB">
              <w:t>4,080,000</w:t>
            </w:r>
          </w:p>
        </w:tc>
        <w:tc>
          <w:tcPr>
            <w:tcW w:w="2363" w:type="dxa"/>
            <w:vAlign w:val="center"/>
          </w:tcPr>
          <w:p w:rsidR="00454AE5" w:rsidRPr="002047CB" w:rsidRDefault="005A7B0A">
            <w:r w:rsidRPr="002047CB">
              <w:t>ID</w:t>
            </w:r>
            <w:r w:rsidRPr="002047CB">
              <w:t>数</w:t>
            </w:r>
            <w:r w:rsidRPr="002047CB">
              <w:t>:2,000</w:t>
            </w:r>
          </w:p>
          <w:p w:rsidR="00454AE5" w:rsidRPr="002047CB" w:rsidRDefault="005A7B0A">
            <w:r w:rsidRPr="002047CB">
              <w:rPr>
                <w:sz w:val="18"/>
                <w:szCs w:val="18"/>
              </w:rPr>
              <w:t>※</w:t>
            </w:r>
            <w:r w:rsidRPr="002047CB">
              <w:rPr>
                <w:sz w:val="18"/>
                <w:szCs w:val="18"/>
              </w:rPr>
              <w:t>保守サポート含む</w:t>
            </w:r>
          </w:p>
        </w:tc>
      </w:tr>
      <w:tr w:rsidR="00454AE5" w:rsidRPr="002047CB">
        <w:tc>
          <w:tcPr>
            <w:tcW w:w="388" w:type="dxa"/>
            <w:vMerge/>
            <w:vAlign w:val="center"/>
          </w:tcPr>
          <w:p w:rsidR="00454AE5" w:rsidRPr="002047CB" w:rsidRDefault="00454AE5">
            <w:pPr>
              <w:pBdr>
                <w:top w:val="nil"/>
                <w:left w:val="nil"/>
                <w:bottom w:val="nil"/>
                <w:right w:val="nil"/>
                <w:between w:val="nil"/>
              </w:pBdr>
              <w:spacing w:line="276" w:lineRule="auto"/>
              <w:jc w:val="left"/>
            </w:pPr>
          </w:p>
        </w:tc>
        <w:tc>
          <w:tcPr>
            <w:tcW w:w="1687" w:type="dxa"/>
            <w:vMerge/>
            <w:vAlign w:val="center"/>
          </w:tcPr>
          <w:p w:rsidR="00454AE5" w:rsidRPr="002047CB" w:rsidRDefault="00454AE5">
            <w:pPr>
              <w:pBdr>
                <w:top w:val="nil"/>
                <w:left w:val="nil"/>
                <w:bottom w:val="nil"/>
                <w:right w:val="nil"/>
                <w:between w:val="nil"/>
              </w:pBdr>
              <w:spacing w:line="276" w:lineRule="auto"/>
              <w:jc w:val="left"/>
            </w:pPr>
          </w:p>
        </w:tc>
        <w:tc>
          <w:tcPr>
            <w:tcW w:w="1960" w:type="dxa"/>
            <w:vAlign w:val="center"/>
          </w:tcPr>
          <w:p w:rsidR="00454AE5" w:rsidRPr="002047CB" w:rsidRDefault="005A7B0A">
            <w:r w:rsidRPr="002047CB">
              <w:t>導入構築</w:t>
            </w:r>
          </w:p>
        </w:tc>
        <w:tc>
          <w:tcPr>
            <w:tcW w:w="1161" w:type="dxa"/>
            <w:vAlign w:val="center"/>
          </w:tcPr>
          <w:p w:rsidR="00454AE5" w:rsidRPr="002047CB" w:rsidRDefault="005A7B0A">
            <w:pPr>
              <w:jc w:val="right"/>
            </w:pPr>
            <w:r w:rsidRPr="002047CB">
              <w:t>2,500,000</w:t>
            </w:r>
          </w:p>
        </w:tc>
        <w:tc>
          <w:tcPr>
            <w:tcW w:w="1161" w:type="dxa"/>
            <w:vAlign w:val="center"/>
          </w:tcPr>
          <w:p w:rsidR="00454AE5" w:rsidRPr="002047CB" w:rsidRDefault="005A7B0A">
            <w:pPr>
              <w:jc w:val="right"/>
            </w:pPr>
            <w:r w:rsidRPr="002047CB">
              <w:t>0</w:t>
            </w:r>
          </w:p>
        </w:tc>
        <w:tc>
          <w:tcPr>
            <w:tcW w:w="2363" w:type="dxa"/>
            <w:vAlign w:val="center"/>
          </w:tcPr>
          <w:p w:rsidR="00454AE5" w:rsidRPr="002047CB" w:rsidRDefault="00454AE5"/>
        </w:tc>
      </w:tr>
      <w:tr w:rsidR="00454AE5" w:rsidRPr="002047CB">
        <w:tc>
          <w:tcPr>
            <w:tcW w:w="388" w:type="dxa"/>
            <w:vMerge w:val="restart"/>
            <w:vAlign w:val="center"/>
          </w:tcPr>
          <w:p w:rsidR="00454AE5" w:rsidRPr="002047CB" w:rsidRDefault="00454AE5">
            <w:pPr>
              <w:numPr>
                <w:ilvl w:val="0"/>
                <w:numId w:val="1"/>
              </w:numPr>
              <w:pBdr>
                <w:top w:val="nil"/>
                <w:left w:val="nil"/>
                <w:bottom w:val="nil"/>
                <w:right w:val="nil"/>
                <w:between w:val="nil"/>
              </w:pBdr>
            </w:pPr>
          </w:p>
        </w:tc>
        <w:tc>
          <w:tcPr>
            <w:tcW w:w="1687" w:type="dxa"/>
            <w:vMerge w:val="restart"/>
            <w:vAlign w:val="center"/>
          </w:tcPr>
          <w:p w:rsidR="00454AE5" w:rsidRPr="002047CB" w:rsidRDefault="005A7B0A">
            <w:r w:rsidRPr="002047CB">
              <w:t>オンプレミス</w:t>
            </w:r>
            <w:r w:rsidRPr="002047CB">
              <w:t>,</w:t>
            </w:r>
          </w:p>
          <w:p w:rsidR="00454AE5" w:rsidRPr="002047CB" w:rsidRDefault="005A7B0A">
            <w:r w:rsidRPr="002047CB">
              <w:t>IaaS, PaaS</w:t>
            </w:r>
          </w:p>
        </w:tc>
        <w:tc>
          <w:tcPr>
            <w:tcW w:w="1960" w:type="dxa"/>
            <w:vAlign w:val="center"/>
          </w:tcPr>
          <w:p w:rsidR="00454AE5" w:rsidRPr="002047CB" w:rsidRDefault="005A7B0A">
            <w:r w:rsidRPr="002047CB">
              <w:t>ライセンス</w:t>
            </w:r>
            <w:r w:rsidR="002047CB">
              <w:t>（</w:t>
            </w:r>
            <w:r w:rsidRPr="002047CB">
              <w:t>買取</w:t>
            </w:r>
            <w:r w:rsidR="002047CB">
              <w:t>）</w:t>
            </w:r>
          </w:p>
        </w:tc>
        <w:tc>
          <w:tcPr>
            <w:tcW w:w="1161" w:type="dxa"/>
            <w:vAlign w:val="center"/>
          </w:tcPr>
          <w:p w:rsidR="00454AE5" w:rsidRPr="002047CB" w:rsidRDefault="005A7B0A">
            <w:pPr>
              <w:jc w:val="right"/>
            </w:pPr>
            <w:r w:rsidRPr="002047CB">
              <w:t>6,000,000</w:t>
            </w:r>
          </w:p>
        </w:tc>
        <w:tc>
          <w:tcPr>
            <w:tcW w:w="1161" w:type="dxa"/>
            <w:vAlign w:val="center"/>
          </w:tcPr>
          <w:p w:rsidR="00454AE5" w:rsidRPr="002047CB" w:rsidRDefault="005A7B0A">
            <w:pPr>
              <w:jc w:val="right"/>
            </w:pPr>
            <w:r w:rsidRPr="002047CB">
              <w:t>0</w:t>
            </w:r>
          </w:p>
        </w:tc>
        <w:tc>
          <w:tcPr>
            <w:tcW w:w="2363" w:type="dxa"/>
            <w:vAlign w:val="center"/>
          </w:tcPr>
          <w:p w:rsidR="00454AE5" w:rsidRPr="002047CB" w:rsidRDefault="005A7B0A">
            <w:r w:rsidRPr="002047CB">
              <w:t>ID</w:t>
            </w:r>
            <w:r w:rsidRPr="002047CB">
              <w:t>数</w:t>
            </w:r>
            <w:r w:rsidRPr="002047CB">
              <w:t>:2,000</w:t>
            </w:r>
          </w:p>
          <w:p w:rsidR="00454AE5" w:rsidRPr="002047CB" w:rsidRDefault="005A7B0A">
            <w:r w:rsidRPr="002047CB">
              <w:rPr>
                <w:sz w:val="18"/>
                <w:szCs w:val="18"/>
              </w:rPr>
              <w:t>※</w:t>
            </w:r>
            <w:r w:rsidRPr="002047CB">
              <w:rPr>
                <w:sz w:val="18"/>
                <w:szCs w:val="18"/>
              </w:rPr>
              <w:t>保守サポート含まない</w:t>
            </w:r>
          </w:p>
        </w:tc>
      </w:tr>
      <w:tr w:rsidR="00454AE5" w:rsidRPr="002047CB">
        <w:tc>
          <w:tcPr>
            <w:tcW w:w="388" w:type="dxa"/>
            <w:vMerge/>
            <w:vAlign w:val="center"/>
          </w:tcPr>
          <w:p w:rsidR="00454AE5" w:rsidRPr="002047CB" w:rsidRDefault="00454AE5">
            <w:pPr>
              <w:pBdr>
                <w:top w:val="nil"/>
                <w:left w:val="nil"/>
                <w:bottom w:val="nil"/>
                <w:right w:val="nil"/>
                <w:between w:val="nil"/>
              </w:pBdr>
              <w:spacing w:line="276" w:lineRule="auto"/>
              <w:jc w:val="left"/>
            </w:pPr>
          </w:p>
        </w:tc>
        <w:tc>
          <w:tcPr>
            <w:tcW w:w="1687" w:type="dxa"/>
            <w:vMerge/>
            <w:vAlign w:val="center"/>
          </w:tcPr>
          <w:p w:rsidR="00454AE5" w:rsidRPr="002047CB" w:rsidRDefault="00454AE5">
            <w:pPr>
              <w:pBdr>
                <w:top w:val="nil"/>
                <w:left w:val="nil"/>
                <w:bottom w:val="nil"/>
                <w:right w:val="nil"/>
                <w:between w:val="nil"/>
              </w:pBdr>
              <w:spacing w:line="276" w:lineRule="auto"/>
              <w:jc w:val="left"/>
            </w:pPr>
          </w:p>
        </w:tc>
        <w:tc>
          <w:tcPr>
            <w:tcW w:w="1960" w:type="dxa"/>
            <w:vAlign w:val="center"/>
          </w:tcPr>
          <w:p w:rsidR="00454AE5" w:rsidRPr="002047CB" w:rsidRDefault="005A7B0A">
            <w:r w:rsidRPr="002047CB">
              <w:t>導入構築</w:t>
            </w:r>
          </w:p>
        </w:tc>
        <w:tc>
          <w:tcPr>
            <w:tcW w:w="1161" w:type="dxa"/>
            <w:vAlign w:val="center"/>
          </w:tcPr>
          <w:p w:rsidR="00454AE5" w:rsidRPr="002047CB" w:rsidRDefault="005A7B0A">
            <w:pPr>
              <w:jc w:val="right"/>
            </w:pPr>
            <w:r w:rsidRPr="002047CB">
              <w:t>3,000,000</w:t>
            </w:r>
          </w:p>
        </w:tc>
        <w:tc>
          <w:tcPr>
            <w:tcW w:w="1161" w:type="dxa"/>
            <w:vAlign w:val="center"/>
          </w:tcPr>
          <w:p w:rsidR="00454AE5" w:rsidRPr="002047CB" w:rsidRDefault="005A7B0A">
            <w:pPr>
              <w:jc w:val="right"/>
            </w:pPr>
            <w:r w:rsidRPr="002047CB">
              <w:t>0</w:t>
            </w:r>
          </w:p>
        </w:tc>
        <w:tc>
          <w:tcPr>
            <w:tcW w:w="2363" w:type="dxa"/>
            <w:vAlign w:val="center"/>
          </w:tcPr>
          <w:p w:rsidR="00454AE5" w:rsidRPr="002047CB" w:rsidRDefault="005A7B0A">
            <w:r w:rsidRPr="002047CB">
              <w:t>サーバ・</w:t>
            </w:r>
            <w:r w:rsidRPr="002047CB">
              <w:t>OS</w:t>
            </w:r>
            <w:r w:rsidRPr="002047CB">
              <w:t>含まない</w:t>
            </w:r>
          </w:p>
        </w:tc>
      </w:tr>
      <w:tr w:rsidR="00454AE5" w:rsidRPr="002047CB">
        <w:tc>
          <w:tcPr>
            <w:tcW w:w="388" w:type="dxa"/>
            <w:vMerge/>
            <w:vAlign w:val="center"/>
          </w:tcPr>
          <w:p w:rsidR="00454AE5" w:rsidRPr="002047CB" w:rsidRDefault="00454AE5">
            <w:pPr>
              <w:pBdr>
                <w:top w:val="nil"/>
                <w:left w:val="nil"/>
                <w:bottom w:val="nil"/>
                <w:right w:val="nil"/>
                <w:between w:val="nil"/>
              </w:pBdr>
              <w:spacing w:line="276" w:lineRule="auto"/>
              <w:jc w:val="left"/>
            </w:pPr>
          </w:p>
        </w:tc>
        <w:tc>
          <w:tcPr>
            <w:tcW w:w="1687" w:type="dxa"/>
            <w:vMerge/>
            <w:vAlign w:val="center"/>
          </w:tcPr>
          <w:p w:rsidR="00454AE5" w:rsidRPr="002047CB" w:rsidRDefault="00454AE5">
            <w:pPr>
              <w:pBdr>
                <w:top w:val="nil"/>
                <w:left w:val="nil"/>
                <w:bottom w:val="nil"/>
                <w:right w:val="nil"/>
                <w:between w:val="nil"/>
              </w:pBdr>
              <w:spacing w:line="276" w:lineRule="auto"/>
              <w:jc w:val="left"/>
            </w:pPr>
          </w:p>
        </w:tc>
        <w:tc>
          <w:tcPr>
            <w:tcW w:w="1960" w:type="dxa"/>
            <w:vAlign w:val="center"/>
          </w:tcPr>
          <w:p w:rsidR="00454AE5" w:rsidRPr="002047CB" w:rsidRDefault="005A7B0A">
            <w:r w:rsidRPr="002047CB">
              <w:t>年間保守</w:t>
            </w:r>
          </w:p>
        </w:tc>
        <w:tc>
          <w:tcPr>
            <w:tcW w:w="1161" w:type="dxa"/>
            <w:vAlign w:val="center"/>
          </w:tcPr>
          <w:p w:rsidR="00454AE5" w:rsidRPr="002047CB" w:rsidRDefault="005A7B0A">
            <w:pPr>
              <w:jc w:val="right"/>
            </w:pPr>
            <w:r w:rsidRPr="002047CB">
              <w:t>0</w:t>
            </w:r>
          </w:p>
        </w:tc>
        <w:tc>
          <w:tcPr>
            <w:tcW w:w="1161" w:type="dxa"/>
            <w:vAlign w:val="center"/>
          </w:tcPr>
          <w:p w:rsidR="00454AE5" w:rsidRPr="002047CB" w:rsidRDefault="005A7B0A">
            <w:pPr>
              <w:jc w:val="right"/>
            </w:pPr>
            <w:r w:rsidRPr="002047CB">
              <w:t>1,200,000</w:t>
            </w:r>
          </w:p>
        </w:tc>
        <w:tc>
          <w:tcPr>
            <w:tcW w:w="2363" w:type="dxa"/>
            <w:vAlign w:val="center"/>
          </w:tcPr>
          <w:p w:rsidR="00454AE5" w:rsidRPr="002047CB" w:rsidRDefault="005A7B0A">
            <w:r w:rsidRPr="002047CB">
              <w:rPr>
                <w:sz w:val="18"/>
                <w:szCs w:val="18"/>
              </w:rPr>
              <w:t>ライセンス</w:t>
            </w:r>
            <w:r w:rsidR="002047CB">
              <w:rPr>
                <w:sz w:val="18"/>
                <w:szCs w:val="18"/>
              </w:rPr>
              <w:t>（</w:t>
            </w:r>
            <w:r w:rsidRPr="002047CB">
              <w:rPr>
                <w:sz w:val="18"/>
                <w:szCs w:val="18"/>
              </w:rPr>
              <w:t>買取</w:t>
            </w:r>
            <w:r w:rsidR="002047CB">
              <w:rPr>
                <w:sz w:val="18"/>
                <w:szCs w:val="18"/>
              </w:rPr>
              <w:t>）</w:t>
            </w:r>
            <w:r w:rsidRPr="002047CB">
              <w:rPr>
                <w:sz w:val="18"/>
                <w:szCs w:val="18"/>
              </w:rPr>
              <w:t>の保守サポート</w:t>
            </w:r>
          </w:p>
        </w:tc>
      </w:tr>
    </w:tbl>
    <w:p w:rsidR="00454AE5" w:rsidRPr="002047CB" w:rsidRDefault="005A7B0A" w:rsidP="00365D6D">
      <w:pPr>
        <w:jc w:val="right"/>
      </w:pPr>
      <w:r w:rsidRPr="002047CB">
        <w:t>※</w:t>
      </w:r>
      <w:r w:rsidRPr="002047CB">
        <w:t>金額は税抜き</w:t>
      </w:r>
    </w:p>
    <w:p w:rsidR="00454AE5" w:rsidRPr="002047CB" w:rsidRDefault="005A7B0A">
      <w:pPr>
        <w:rPr>
          <w:color w:val="0000FF"/>
        </w:rPr>
      </w:pPr>
      <w:r w:rsidRPr="002047CB">
        <w:rPr>
          <w:color w:val="0000FF"/>
        </w:rPr>
        <w:t>[</w:t>
      </w:r>
      <w:r w:rsidRPr="002047CB">
        <w:rPr>
          <w:color w:val="0000FF"/>
        </w:rPr>
        <w:t>解説</w:t>
      </w:r>
      <w:r w:rsidRPr="002047CB">
        <w:rPr>
          <w:color w:val="0000FF"/>
        </w:rPr>
        <w:t>]</w:t>
      </w:r>
    </w:p>
    <w:p w:rsidR="00820E17" w:rsidRDefault="00820E17" w:rsidP="00820E17">
      <w:pPr>
        <w:numPr>
          <w:ilvl w:val="0"/>
          <w:numId w:val="2"/>
        </w:numPr>
        <w:pBdr>
          <w:top w:val="nil"/>
          <w:left w:val="nil"/>
          <w:bottom w:val="nil"/>
          <w:right w:val="nil"/>
          <w:between w:val="nil"/>
        </w:pBdr>
        <w:wordWrap w:val="0"/>
        <w:ind w:left="442" w:hanging="442"/>
        <w:rPr>
          <w:color w:val="0000FF"/>
        </w:rPr>
      </w:pPr>
      <w:r>
        <w:rPr>
          <w:rFonts w:hint="eastAsia"/>
          <w:color w:val="0000FF"/>
        </w:rPr>
        <w:t>学認対応</w:t>
      </w:r>
      <w:r>
        <w:rPr>
          <w:rFonts w:hint="eastAsia"/>
          <w:color w:val="0000FF"/>
        </w:rPr>
        <w:t>IdP</w:t>
      </w:r>
      <w:r>
        <w:rPr>
          <w:rFonts w:hint="eastAsia"/>
          <w:color w:val="0000FF"/>
        </w:rPr>
        <w:t>サーバを構築する場合には，大きく分けて</w:t>
      </w:r>
      <w:r w:rsidR="00365D6D" w:rsidRPr="002047CB">
        <w:rPr>
          <w:rFonts w:hint="eastAsia"/>
          <w:color w:val="0000FF"/>
        </w:rPr>
        <w:t>IDaaS</w:t>
      </w:r>
      <w:r w:rsidR="001A47E1" w:rsidRPr="002047CB">
        <w:rPr>
          <w:rFonts w:hint="eastAsia"/>
          <w:color w:val="0000FF"/>
        </w:rPr>
        <w:t>（</w:t>
      </w:r>
      <w:r w:rsidR="001A47E1" w:rsidRPr="002047CB">
        <w:rPr>
          <w:rFonts w:hint="eastAsia"/>
          <w:color w:val="0000FF"/>
        </w:rPr>
        <w:t>Identity as a Service</w:t>
      </w:r>
      <w:r w:rsidR="001A47E1" w:rsidRPr="002047CB">
        <w:rPr>
          <w:rFonts w:hint="eastAsia"/>
          <w:color w:val="0000FF"/>
        </w:rPr>
        <w:t>）</w:t>
      </w:r>
      <w:r>
        <w:rPr>
          <w:rFonts w:hint="eastAsia"/>
          <w:color w:val="0000FF"/>
        </w:rPr>
        <w:t>を使うパターンと，オンプレミスで構築するパターン（</w:t>
      </w:r>
      <w:r>
        <w:rPr>
          <w:rFonts w:hint="eastAsia"/>
          <w:color w:val="0000FF"/>
        </w:rPr>
        <w:t>IaaS</w:t>
      </w:r>
      <w:r>
        <w:rPr>
          <w:color w:val="0000FF"/>
        </w:rPr>
        <w:t>:</w:t>
      </w:r>
      <w:r w:rsidRPr="00820E17">
        <w:t xml:space="preserve"> </w:t>
      </w:r>
      <w:r>
        <w:rPr>
          <w:rFonts w:hint="eastAsia"/>
          <w:color w:val="0000FF"/>
        </w:rPr>
        <w:t>I</w:t>
      </w:r>
      <w:r w:rsidRPr="00820E17">
        <w:rPr>
          <w:color w:val="0000FF"/>
        </w:rPr>
        <w:t xml:space="preserve">nfrastructure as a </w:t>
      </w:r>
      <w:r>
        <w:rPr>
          <w:rFonts w:hint="eastAsia"/>
          <w:color w:val="0000FF"/>
        </w:rPr>
        <w:t>S</w:t>
      </w:r>
      <w:r w:rsidRPr="00820E17">
        <w:rPr>
          <w:color w:val="0000FF"/>
        </w:rPr>
        <w:t>ervice</w:t>
      </w:r>
      <w:r>
        <w:rPr>
          <w:rFonts w:hint="eastAsia"/>
          <w:color w:val="0000FF"/>
        </w:rPr>
        <w:t xml:space="preserve">　</w:t>
      </w:r>
      <w:r>
        <w:rPr>
          <w:rFonts w:hint="eastAsia"/>
          <w:color w:val="0000FF"/>
        </w:rPr>
        <w:t>PaaS</w:t>
      </w:r>
      <w:r>
        <w:rPr>
          <w:color w:val="0000FF"/>
        </w:rPr>
        <w:t>:</w:t>
      </w:r>
      <w:r w:rsidRPr="00820E17">
        <w:t xml:space="preserve"> </w:t>
      </w:r>
      <w:r>
        <w:rPr>
          <w:color w:val="0000FF"/>
        </w:rPr>
        <w:t xml:space="preserve">Platform as a </w:t>
      </w:r>
      <w:r>
        <w:rPr>
          <w:rFonts w:hint="eastAsia"/>
          <w:color w:val="0000FF"/>
        </w:rPr>
        <w:t>S</w:t>
      </w:r>
      <w:r w:rsidRPr="00820E17">
        <w:rPr>
          <w:color w:val="0000FF"/>
        </w:rPr>
        <w:t>ervice</w:t>
      </w:r>
      <w:r>
        <w:rPr>
          <w:rFonts w:hint="eastAsia"/>
          <w:color w:val="0000FF"/>
        </w:rPr>
        <w:t>含む</w:t>
      </w:r>
      <w:r w:rsidRPr="00820E17">
        <w:rPr>
          <w:rFonts w:hint="eastAsia"/>
          <w:color w:val="0000FF"/>
        </w:rPr>
        <w:t>）</w:t>
      </w:r>
      <w:r>
        <w:rPr>
          <w:rFonts w:hint="eastAsia"/>
          <w:color w:val="0000FF"/>
        </w:rPr>
        <w:t>があります。</w:t>
      </w:r>
    </w:p>
    <w:p w:rsidR="00820E17" w:rsidRPr="00820E17" w:rsidRDefault="00820E17" w:rsidP="00820E17">
      <w:pPr>
        <w:numPr>
          <w:ilvl w:val="0"/>
          <w:numId w:val="2"/>
        </w:numPr>
        <w:pBdr>
          <w:top w:val="nil"/>
          <w:left w:val="nil"/>
          <w:bottom w:val="nil"/>
          <w:right w:val="nil"/>
          <w:between w:val="nil"/>
        </w:pBdr>
        <w:wordWrap w:val="0"/>
        <w:ind w:left="442" w:hanging="442"/>
        <w:rPr>
          <w:color w:val="0000FF"/>
        </w:rPr>
      </w:pPr>
      <w:r>
        <w:rPr>
          <w:color w:val="0000FF"/>
        </w:rPr>
        <w:t>IDaaS</w:t>
      </w:r>
      <w:r>
        <w:rPr>
          <w:rFonts w:hint="eastAsia"/>
          <w:color w:val="0000FF"/>
        </w:rPr>
        <w:t>とは，複数のサービスにおける</w:t>
      </w:r>
      <w:r w:rsidRPr="00820E17">
        <w:rPr>
          <w:rFonts w:hint="eastAsia"/>
          <w:color w:val="0000FF"/>
        </w:rPr>
        <w:t xml:space="preserve"> </w:t>
      </w:r>
      <w:r w:rsidR="001A47E1" w:rsidRPr="00820E17">
        <w:rPr>
          <w:rFonts w:hint="eastAsia"/>
          <w:color w:val="0000FF"/>
        </w:rPr>
        <w:t>ID</w:t>
      </w:r>
      <w:r w:rsidR="001A47E1" w:rsidRPr="00820E17">
        <w:rPr>
          <w:rFonts w:hint="eastAsia"/>
          <w:color w:val="0000FF"/>
        </w:rPr>
        <w:t>認証ならび</w:t>
      </w:r>
      <w:r w:rsidR="001A47E1" w:rsidRPr="00820E17">
        <w:rPr>
          <w:rFonts w:hint="eastAsia"/>
          <w:color w:val="0000FF"/>
        </w:rPr>
        <w:t>ID</w:t>
      </w:r>
      <w:r w:rsidR="001A47E1" w:rsidRPr="00820E17">
        <w:rPr>
          <w:rFonts w:hint="eastAsia"/>
          <w:color w:val="0000FF"/>
        </w:rPr>
        <w:t>・パスワードの管理、シングルサインオン</w:t>
      </w:r>
      <w:r w:rsidR="001A47E1" w:rsidRPr="00820E17">
        <w:rPr>
          <w:rFonts w:hint="eastAsia"/>
          <w:color w:val="0000FF"/>
        </w:rPr>
        <w:t xml:space="preserve"> </w:t>
      </w:r>
      <w:r w:rsidR="001A47E1" w:rsidRPr="00820E17">
        <w:rPr>
          <w:rFonts w:hint="eastAsia"/>
          <w:color w:val="0000FF"/>
        </w:rPr>
        <w:t>、アクセス制御などを</w:t>
      </w:r>
      <w:r w:rsidRPr="00820E17">
        <w:rPr>
          <w:rFonts w:hint="eastAsia"/>
          <w:color w:val="0000FF"/>
        </w:rPr>
        <w:t>クラウド経由で</w:t>
      </w:r>
      <w:r w:rsidR="001A47E1" w:rsidRPr="00820E17">
        <w:rPr>
          <w:rFonts w:hint="eastAsia"/>
          <w:color w:val="0000FF"/>
        </w:rPr>
        <w:t>提供するサービスです。</w:t>
      </w:r>
    </w:p>
    <w:p w:rsidR="00365D6D" w:rsidRPr="002047CB" w:rsidRDefault="00365D6D" w:rsidP="00365D6D">
      <w:pPr>
        <w:numPr>
          <w:ilvl w:val="0"/>
          <w:numId w:val="2"/>
        </w:numPr>
        <w:pBdr>
          <w:top w:val="nil"/>
          <w:left w:val="nil"/>
          <w:bottom w:val="nil"/>
          <w:right w:val="nil"/>
          <w:between w:val="nil"/>
        </w:pBdr>
        <w:rPr>
          <w:color w:val="0000FF"/>
        </w:rPr>
      </w:pPr>
      <w:r w:rsidRPr="002047CB">
        <w:rPr>
          <w:rFonts w:asciiTheme="minorEastAsia" w:hAnsiTheme="minorEastAsia" w:hint="eastAsia"/>
          <w:color w:val="0000FF"/>
        </w:rPr>
        <w:t>１～４</w:t>
      </w:r>
      <w:r w:rsidRPr="002047CB">
        <w:rPr>
          <w:rFonts w:eastAsia="Century"/>
          <w:color w:val="0000FF"/>
        </w:rPr>
        <w:t>の比較や詳細仕様は、</w:t>
      </w:r>
      <w:r w:rsidR="001A47E1" w:rsidRPr="002047CB">
        <w:rPr>
          <w:rFonts w:asciiTheme="minorEastAsia" w:hAnsiTheme="minorEastAsia" w:hint="eastAsia"/>
          <w:color w:val="0000FF"/>
        </w:rPr>
        <w:t>別途公開する</w:t>
      </w:r>
      <w:r w:rsidR="005A7B0A" w:rsidRPr="002047CB">
        <w:rPr>
          <w:rFonts w:eastAsia="Century"/>
          <w:color w:val="0000FF"/>
        </w:rPr>
        <w:t>調達仕様案をご参照ください。</w:t>
      </w:r>
    </w:p>
    <w:p w:rsidR="00454AE5" w:rsidRPr="002047CB" w:rsidRDefault="005A7B0A">
      <w:pPr>
        <w:numPr>
          <w:ilvl w:val="0"/>
          <w:numId w:val="2"/>
        </w:numPr>
        <w:pBdr>
          <w:top w:val="nil"/>
          <w:left w:val="nil"/>
          <w:bottom w:val="nil"/>
          <w:right w:val="nil"/>
          <w:between w:val="nil"/>
        </w:pBdr>
        <w:rPr>
          <w:color w:val="0000FF"/>
        </w:rPr>
      </w:pPr>
      <w:r w:rsidRPr="002047CB">
        <w:rPr>
          <w:rFonts w:eastAsia="Century"/>
          <w:color w:val="0000FF"/>
        </w:rPr>
        <w:t>金額</w:t>
      </w:r>
      <w:r w:rsidR="00365D6D" w:rsidRPr="002047CB">
        <w:rPr>
          <w:rFonts w:eastAsia="Century"/>
          <w:color w:val="0000FF"/>
        </w:rPr>
        <w:t>は調達仕様案で見積もりをした場合の参考</w:t>
      </w:r>
      <w:r w:rsidR="00365D6D" w:rsidRPr="002047CB">
        <w:rPr>
          <w:rFonts w:asciiTheme="minorEastAsia" w:hAnsiTheme="minorEastAsia" w:hint="eastAsia"/>
          <w:color w:val="0000FF"/>
        </w:rPr>
        <w:t>金額</w:t>
      </w:r>
      <w:r w:rsidRPr="002047CB">
        <w:rPr>
          <w:rFonts w:eastAsia="Century"/>
          <w:color w:val="0000FF"/>
        </w:rPr>
        <w:t>です。各大学の環境やID数</w:t>
      </w:r>
      <w:r w:rsidR="00365D6D" w:rsidRPr="002047CB">
        <w:rPr>
          <w:rFonts w:eastAsia="Century"/>
          <w:color w:val="0000FF"/>
        </w:rPr>
        <w:t>により必要な</w:t>
      </w:r>
      <w:r w:rsidR="00365D6D" w:rsidRPr="002047CB">
        <w:rPr>
          <w:rFonts w:asciiTheme="minorEastAsia" w:hAnsiTheme="minorEastAsia" w:hint="eastAsia"/>
          <w:color w:val="0000FF"/>
        </w:rPr>
        <w:t>金額</w:t>
      </w:r>
      <w:r w:rsidRPr="002047CB">
        <w:rPr>
          <w:rFonts w:eastAsia="Century"/>
          <w:color w:val="0000FF"/>
        </w:rPr>
        <w:t>は増減しますので、実際の金額については業者に見積もりを依頼して記入ください。</w:t>
      </w:r>
    </w:p>
    <w:p w:rsidR="00365D6D" w:rsidRPr="002047CB" w:rsidRDefault="005A7B0A" w:rsidP="001A47E1">
      <w:pPr>
        <w:numPr>
          <w:ilvl w:val="0"/>
          <w:numId w:val="2"/>
        </w:numPr>
        <w:pBdr>
          <w:top w:val="nil"/>
          <w:left w:val="nil"/>
          <w:bottom w:val="nil"/>
          <w:right w:val="nil"/>
          <w:between w:val="nil"/>
        </w:pBdr>
        <w:rPr>
          <w:color w:val="0000FF"/>
        </w:rPr>
      </w:pPr>
      <w:r w:rsidRPr="002047CB">
        <w:rPr>
          <w:rFonts w:eastAsia="Century"/>
          <w:color w:val="0000FF"/>
        </w:rPr>
        <w:t>必要となるサーバ証明書については、NIIのUPKI電子証明書発行サービスを利用することを前提としています。</w:t>
      </w:r>
      <w:r w:rsidR="00365D6D" w:rsidRPr="002047CB">
        <w:rPr>
          <w:rFonts w:hint="eastAsia"/>
          <w:color w:val="0000FF"/>
        </w:rPr>
        <w:t>UPKI</w:t>
      </w:r>
      <w:r w:rsidR="00365D6D" w:rsidRPr="002047CB">
        <w:rPr>
          <w:rFonts w:hint="eastAsia"/>
          <w:color w:val="0000FF"/>
        </w:rPr>
        <w:t>電子証明書サービスについては以下をご参照ください。</w:t>
      </w:r>
    </w:p>
    <w:p w:rsidR="00365D6D" w:rsidRPr="002047CB" w:rsidRDefault="00365D6D" w:rsidP="00365D6D">
      <w:pPr>
        <w:pBdr>
          <w:top w:val="nil"/>
          <w:left w:val="nil"/>
          <w:bottom w:val="nil"/>
          <w:right w:val="nil"/>
          <w:between w:val="nil"/>
        </w:pBdr>
        <w:ind w:left="440"/>
        <w:rPr>
          <w:color w:val="0000FF"/>
        </w:rPr>
      </w:pPr>
      <w:r w:rsidRPr="002047CB">
        <w:rPr>
          <w:rFonts w:hint="eastAsia"/>
          <w:color w:val="0000FF"/>
        </w:rPr>
        <w:t>概要：</w:t>
      </w:r>
      <w:r w:rsidRPr="002047CB">
        <w:rPr>
          <w:color w:val="0000FF"/>
        </w:rPr>
        <w:t>https://certs.nii.ac.jp/certs</w:t>
      </w:r>
    </w:p>
    <w:p w:rsidR="00365D6D" w:rsidRPr="002047CB" w:rsidRDefault="00365D6D" w:rsidP="00365D6D">
      <w:pPr>
        <w:pBdr>
          <w:top w:val="nil"/>
          <w:left w:val="nil"/>
          <w:bottom w:val="nil"/>
          <w:right w:val="nil"/>
          <w:between w:val="nil"/>
        </w:pBdr>
        <w:ind w:left="440"/>
        <w:rPr>
          <w:color w:val="0000FF"/>
        </w:rPr>
      </w:pPr>
      <w:r w:rsidRPr="002047CB">
        <w:rPr>
          <w:rFonts w:hint="eastAsia"/>
          <w:color w:val="0000FF"/>
        </w:rPr>
        <w:t>利用料金：</w:t>
      </w:r>
      <w:r w:rsidRPr="002047CB">
        <w:rPr>
          <w:color w:val="0000FF"/>
        </w:rPr>
        <w:t>https://certs.nii.ac.jp/join/133</w:t>
      </w:r>
    </w:p>
    <w:p w:rsidR="00454AE5" w:rsidRPr="002047CB" w:rsidRDefault="005A7B0A">
      <w:pPr>
        <w:numPr>
          <w:ilvl w:val="0"/>
          <w:numId w:val="2"/>
        </w:numPr>
        <w:pBdr>
          <w:top w:val="nil"/>
          <w:left w:val="nil"/>
          <w:bottom w:val="nil"/>
          <w:right w:val="nil"/>
          <w:between w:val="nil"/>
        </w:pBdr>
        <w:rPr>
          <w:color w:val="0000FF"/>
        </w:rPr>
      </w:pPr>
      <w:r w:rsidRPr="002047CB">
        <w:rPr>
          <w:rFonts w:eastAsia="Century"/>
          <w:color w:val="0000FF"/>
        </w:rPr>
        <w:t>導入構築には、以下のSP連携設定が含まれています。</w:t>
      </w:r>
    </w:p>
    <w:p w:rsidR="00454AE5" w:rsidRPr="002047CB" w:rsidRDefault="005A7B0A">
      <w:pPr>
        <w:pBdr>
          <w:top w:val="nil"/>
          <w:left w:val="nil"/>
          <w:bottom w:val="nil"/>
          <w:right w:val="nil"/>
          <w:between w:val="nil"/>
        </w:pBdr>
        <w:ind w:left="440"/>
        <w:rPr>
          <w:color w:val="0000FF"/>
        </w:rPr>
      </w:pPr>
      <w:r w:rsidRPr="002047CB">
        <w:rPr>
          <w:rFonts w:eastAsia="Century"/>
          <w:color w:val="0000FF"/>
        </w:rPr>
        <w:t>・IDaaS 1［梅］：学認SP 5個</w:t>
      </w:r>
    </w:p>
    <w:p w:rsidR="00454AE5" w:rsidRPr="002047CB" w:rsidRDefault="005A7B0A">
      <w:pPr>
        <w:pBdr>
          <w:top w:val="nil"/>
          <w:left w:val="nil"/>
          <w:bottom w:val="nil"/>
          <w:right w:val="nil"/>
          <w:between w:val="nil"/>
        </w:pBdr>
        <w:ind w:left="440"/>
        <w:rPr>
          <w:color w:val="0000FF"/>
        </w:rPr>
      </w:pPr>
      <w:r w:rsidRPr="002047CB">
        <w:rPr>
          <w:rFonts w:eastAsia="Century"/>
          <w:color w:val="0000FF"/>
        </w:rPr>
        <w:t>・IDaaS 2［竹］：学認SP 5個、その他SAML SP 5個</w:t>
      </w:r>
    </w:p>
    <w:p w:rsidR="00454AE5" w:rsidRPr="002047CB" w:rsidRDefault="005A7B0A">
      <w:pPr>
        <w:pBdr>
          <w:top w:val="nil"/>
          <w:left w:val="nil"/>
          <w:bottom w:val="nil"/>
          <w:right w:val="nil"/>
          <w:between w:val="nil"/>
        </w:pBdr>
        <w:ind w:left="440"/>
        <w:rPr>
          <w:color w:val="0000FF"/>
        </w:rPr>
      </w:pPr>
      <w:r w:rsidRPr="002047CB">
        <w:rPr>
          <w:rFonts w:eastAsia="Century"/>
          <w:color w:val="0000FF"/>
        </w:rPr>
        <w:t>・IDaaS 3［松］：学認SP 5個、その他SAML SP 5個、オンプレ連携1個</w:t>
      </w:r>
    </w:p>
    <w:p w:rsidR="00454AE5" w:rsidRPr="002047CB" w:rsidRDefault="005A7B0A">
      <w:pPr>
        <w:pBdr>
          <w:top w:val="nil"/>
          <w:left w:val="nil"/>
          <w:bottom w:val="nil"/>
          <w:right w:val="nil"/>
          <w:between w:val="nil"/>
        </w:pBdr>
        <w:ind w:left="440"/>
        <w:rPr>
          <w:color w:val="0000FF"/>
        </w:rPr>
      </w:pPr>
      <w:r w:rsidRPr="002047CB">
        <w:rPr>
          <w:rFonts w:eastAsia="Century"/>
          <w:color w:val="0000FF"/>
        </w:rPr>
        <w:t>・オンプレミス</w:t>
      </w:r>
      <w:r w:rsidR="0047432E">
        <w:rPr>
          <w:rFonts w:asciiTheme="minorEastAsia" w:hAnsiTheme="minorEastAsia" w:hint="eastAsia"/>
          <w:color w:val="0000FF"/>
        </w:rPr>
        <w:t>、</w:t>
      </w:r>
      <w:r w:rsidRPr="002047CB">
        <w:rPr>
          <w:rFonts w:eastAsia="Century"/>
          <w:color w:val="0000FF"/>
        </w:rPr>
        <w:t>Ia</w:t>
      </w:r>
      <w:r w:rsidR="0047432E">
        <w:rPr>
          <w:rFonts w:eastAsia="Century"/>
          <w:color w:val="0000FF"/>
        </w:rPr>
        <w:t>aS</w:t>
      </w:r>
      <w:r w:rsidR="0047432E">
        <w:rPr>
          <w:rFonts w:asciiTheme="minorEastAsia" w:hAnsiTheme="minorEastAsia" w:hint="eastAsia"/>
          <w:color w:val="0000FF"/>
        </w:rPr>
        <w:t>、</w:t>
      </w:r>
      <w:r w:rsidRPr="002047CB">
        <w:rPr>
          <w:rFonts w:eastAsia="Century"/>
          <w:color w:val="0000FF"/>
        </w:rPr>
        <w:t>PaaS：学認SP 5個</w:t>
      </w:r>
    </w:p>
    <w:p w:rsidR="001A47E1" w:rsidRPr="002047CB" w:rsidRDefault="001A47E1">
      <w:pPr>
        <w:rPr>
          <w:color w:val="0000FF"/>
        </w:rPr>
      </w:pPr>
    </w:p>
    <w:p w:rsidR="001A47E1" w:rsidRPr="002047CB" w:rsidRDefault="002047CB">
      <w:pPr>
        <w:rPr>
          <w:color w:val="0000FF"/>
        </w:rPr>
      </w:pPr>
      <w:r>
        <w:rPr>
          <w:color w:val="0000FF"/>
        </w:rPr>
        <w:br w:type="page"/>
      </w:r>
    </w:p>
    <w:bookmarkStart w:id="6" w:name="_Toc162543738"/>
    <w:p w:rsidR="00454AE5" w:rsidRDefault="00062E7D">
      <w:pPr>
        <w:pStyle w:val="2"/>
        <w:numPr>
          <w:ilvl w:val="0"/>
          <w:numId w:val="3"/>
        </w:numPr>
      </w:pPr>
      <w:sdt>
        <w:sdtPr>
          <w:tag w:val="goog_rdk_16"/>
          <w:id w:val="1052737094"/>
        </w:sdtPr>
        <w:sdtEndPr/>
        <w:sdtContent>
          <w:r w:rsidR="005A7B0A">
            <w:rPr>
              <w:rFonts w:ascii="Arial Unicode MS" w:eastAsia="Arial Unicode MS" w:hAnsi="Arial Unicode MS" w:cs="Arial Unicode MS"/>
            </w:rPr>
            <w:t>サービス開始までのロードマップ</w:t>
          </w:r>
        </w:sdtContent>
      </w:sdt>
      <w:bookmarkEnd w:id="6"/>
    </w:p>
    <w:p w:rsidR="00454AE5" w:rsidRDefault="005A7B0A">
      <w:r>
        <w:t xml:space="preserve">　学認には、テストフェデレーションと運用フェデレーションの</w:t>
      </w:r>
      <w:r>
        <w:t>2</w:t>
      </w:r>
      <w:r>
        <w:t>つの実施環境がある。</w:t>
      </w:r>
    </w:p>
    <w:p w:rsidR="00454AE5" w:rsidRDefault="005A7B0A">
      <w:r>
        <w:t xml:space="preserve">　テストフェデレーションは、その名</w:t>
      </w:r>
      <w:r w:rsidR="001A47E1">
        <w:t>のとおりテスト用の環境で、実際の運用環境に影響を与えないように</w:t>
      </w:r>
      <w:r>
        <w:t>構築した</w:t>
      </w:r>
      <w:r>
        <w:t>IdP</w:t>
      </w:r>
      <w:r>
        <w:t>の動作確認をすることが可能である。学認には多数の機関が参加しているため、新規加入機関は、まずはテストフェデレーションに参加し、</w:t>
      </w:r>
      <w:r>
        <w:t>IdP</w:t>
      </w:r>
      <w:r>
        <w:t>の動作確認が取れた後、本番環境である運用フェデレーションへ参加申請を行う。</w:t>
      </w:r>
    </w:p>
    <w:p w:rsidR="00454AE5" w:rsidRDefault="00454AE5"/>
    <w:p w:rsidR="00454AE5" w:rsidRDefault="005A7B0A">
      <w:pPr>
        <w:jc w:val="center"/>
      </w:pPr>
      <w:r>
        <w:t>サービス開始までのロードマップ</w:t>
      </w:r>
    </w:p>
    <w:tbl>
      <w:tblPr>
        <w:tblStyle w:val="af6"/>
        <w:tblW w:w="845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214"/>
        <w:gridCol w:w="3097"/>
        <w:gridCol w:w="1723"/>
      </w:tblGrid>
      <w:tr w:rsidR="00454AE5">
        <w:tc>
          <w:tcPr>
            <w:tcW w:w="1418" w:type="dxa"/>
            <w:shd w:val="clear" w:color="auto" w:fill="D9D9D9"/>
          </w:tcPr>
          <w:p w:rsidR="00454AE5" w:rsidRDefault="005A7B0A">
            <w:r>
              <w:t>年月日</w:t>
            </w:r>
          </w:p>
        </w:tc>
        <w:tc>
          <w:tcPr>
            <w:tcW w:w="2214" w:type="dxa"/>
            <w:shd w:val="clear" w:color="auto" w:fill="D9D9D9"/>
          </w:tcPr>
          <w:p w:rsidR="00454AE5" w:rsidRDefault="005A7B0A">
            <w:r>
              <w:t>イベント</w:t>
            </w:r>
          </w:p>
        </w:tc>
        <w:tc>
          <w:tcPr>
            <w:tcW w:w="3097" w:type="dxa"/>
            <w:shd w:val="clear" w:color="auto" w:fill="D9D9D9"/>
          </w:tcPr>
          <w:p w:rsidR="00454AE5" w:rsidRDefault="005A7B0A">
            <w:r>
              <w:t>作業内容</w:t>
            </w:r>
          </w:p>
        </w:tc>
        <w:tc>
          <w:tcPr>
            <w:tcW w:w="1723" w:type="dxa"/>
            <w:shd w:val="clear" w:color="auto" w:fill="D9D9D9"/>
          </w:tcPr>
          <w:p w:rsidR="00454AE5" w:rsidRDefault="005A7B0A">
            <w:r>
              <w:t>担当</w:t>
            </w:r>
          </w:p>
        </w:tc>
      </w:tr>
      <w:tr w:rsidR="00454AE5" w:rsidRPr="00E52BB4">
        <w:tc>
          <w:tcPr>
            <w:tcW w:w="1418" w:type="dxa"/>
          </w:tcPr>
          <w:p w:rsidR="00454AE5" w:rsidRPr="00E52BB4" w:rsidRDefault="005A7B0A">
            <w:pPr>
              <w:rPr>
                <w:color w:val="FF0000"/>
                <w:sz w:val="18"/>
                <w:szCs w:val="18"/>
              </w:rPr>
            </w:pPr>
            <w:r w:rsidRPr="00E52BB4">
              <w:rPr>
                <w:color w:val="FF0000"/>
                <w:sz w:val="18"/>
                <w:szCs w:val="18"/>
              </w:rPr>
              <w:t>○</w:t>
            </w:r>
            <w:r w:rsidRPr="00E52BB4">
              <w:rPr>
                <w:color w:val="FF0000"/>
                <w:sz w:val="18"/>
                <w:szCs w:val="18"/>
              </w:rPr>
              <w:t>年</w:t>
            </w:r>
            <w:r w:rsidRPr="00E52BB4">
              <w:rPr>
                <w:color w:val="FF0000"/>
                <w:sz w:val="18"/>
                <w:szCs w:val="18"/>
              </w:rPr>
              <w:t>○</w:t>
            </w:r>
            <w:r w:rsidRPr="00E52BB4">
              <w:rPr>
                <w:color w:val="FF0000"/>
                <w:sz w:val="18"/>
                <w:szCs w:val="18"/>
              </w:rPr>
              <w:t>月</w:t>
            </w:r>
          </w:p>
        </w:tc>
        <w:tc>
          <w:tcPr>
            <w:tcW w:w="2214" w:type="dxa"/>
          </w:tcPr>
          <w:p w:rsidR="00454AE5" w:rsidRPr="00E52BB4" w:rsidRDefault="005A7B0A">
            <w:pPr>
              <w:rPr>
                <w:color w:val="FF0000"/>
                <w:sz w:val="18"/>
                <w:szCs w:val="18"/>
              </w:rPr>
            </w:pPr>
            <w:r w:rsidRPr="00E52BB4">
              <w:rPr>
                <w:color w:val="FF0000"/>
                <w:sz w:val="18"/>
                <w:szCs w:val="18"/>
              </w:rPr>
              <w:t>NII</w:t>
            </w:r>
            <w:r w:rsidRPr="00E52BB4">
              <w:rPr>
                <w:color w:val="FF0000"/>
                <w:sz w:val="18"/>
                <w:szCs w:val="18"/>
              </w:rPr>
              <w:t>情報処理技術セミナーに参加</w:t>
            </w:r>
          </w:p>
        </w:tc>
        <w:tc>
          <w:tcPr>
            <w:tcW w:w="3097" w:type="dxa"/>
          </w:tcPr>
          <w:p w:rsidR="00454AE5" w:rsidRPr="00E52BB4" w:rsidRDefault="005A7B0A">
            <w:pPr>
              <w:rPr>
                <w:color w:val="FF0000"/>
                <w:sz w:val="18"/>
                <w:szCs w:val="18"/>
              </w:rPr>
            </w:pPr>
            <w:r w:rsidRPr="00E52BB4">
              <w:rPr>
                <w:color w:val="FF0000"/>
                <w:sz w:val="18"/>
                <w:szCs w:val="18"/>
              </w:rPr>
              <w:t>NII</w:t>
            </w:r>
            <w:r w:rsidRPr="00E52BB4">
              <w:rPr>
                <w:color w:val="FF0000"/>
                <w:sz w:val="18"/>
                <w:szCs w:val="18"/>
              </w:rPr>
              <w:t>のセミナーに参加し</w:t>
            </w:r>
            <w:r w:rsidRPr="00E52BB4">
              <w:rPr>
                <w:color w:val="FF0000"/>
                <w:sz w:val="18"/>
                <w:szCs w:val="18"/>
              </w:rPr>
              <w:t>IdP</w:t>
            </w:r>
            <w:r w:rsidRPr="00E52BB4">
              <w:rPr>
                <w:color w:val="FF0000"/>
                <w:sz w:val="18"/>
                <w:szCs w:val="18"/>
              </w:rPr>
              <w:t>構築の知識を得る。</w:t>
            </w:r>
          </w:p>
        </w:tc>
        <w:tc>
          <w:tcPr>
            <w:tcW w:w="1723" w:type="dxa"/>
          </w:tcPr>
          <w:p w:rsidR="00454AE5" w:rsidRPr="00E52BB4" w:rsidRDefault="005A7B0A">
            <w:pPr>
              <w:rPr>
                <w:color w:val="FF0000"/>
                <w:sz w:val="18"/>
                <w:szCs w:val="18"/>
              </w:rPr>
            </w:pPr>
            <w:r w:rsidRPr="00E52BB4">
              <w:rPr>
                <w:color w:val="FF0000"/>
                <w:sz w:val="18"/>
                <w:szCs w:val="18"/>
              </w:rPr>
              <w:t>△△</w:t>
            </w:r>
            <w:r w:rsidRPr="00E52BB4">
              <w:rPr>
                <w:color w:val="FF0000"/>
                <w:sz w:val="18"/>
                <w:szCs w:val="18"/>
              </w:rPr>
              <w:t>センター</w:t>
            </w:r>
          </w:p>
        </w:tc>
      </w:tr>
      <w:tr w:rsidR="00454AE5" w:rsidRPr="00E52BB4">
        <w:tc>
          <w:tcPr>
            <w:tcW w:w="1418" w:type="dxa"/>
          </w:tcPr>
          <w:p w:rsidR="00454AE5" w:rsidRPr="00E52BB4" w:rsidRDefault="005A7B0A">
            <w:pPr>
              <w:rPr>
                <w:color w:val="FF0000"/>
                <w:sz w:val="18"/>
                <w:szCs w:val="18"/>
              </w:rPr>
            </w:pPr>
            <w:r w:rsidRPr="00E52BB4">
              <w:rPr>
                <w:color w:val="FF0000"/>
                <w:sz w:val="18"/>
                <w:szCs w:val="18"/>
              </w:rPr>
              <w:t>○</w:t>
            </w:r>
            <w:r w:rsidRPr="00E52BB4">
              <w:rPr>
                <w:color w:val="FF0000"/>
                <w:sz w:val="18"/>
                <w:szCs w:val="18"/>
              </w:rPr>
              <w:t>年</w:t>
            </w:r>
            <w:r w:rsidRPr="00E52BB4">
              <w:rPr>
                <w:color w:val="FF0000"/>
                <w:sz w:val="18"/>
                <w:szCs w:val="18"/>
              </w:rPr>
              <w:t>○</w:t>
            </w:r>
            <w:r w:rsidRPr="00E52BB4">
              <w:rPr>
                <w:color w:val="FF0000"/>
                <w:sz w:val="18"/>
                <w:szCs w:val="18"/>
              </w:rPr>
              <w:t>月</w:t>
            </w:r>
          </w:p>
        </w:tc>
        <w:tc>
          <w:tcPr>
            <w:tcW w:w="2214" w:type="dxa"/>
          </w:tcPr>
          <w:p w:rsidR="00454AE5" w:rsidRPr="00E52BB4" w:rsidRDefault="005A7B0A">
            <w:pPr>
              <w:rPr>
                <w:color w:val="FF0000"/>
                <w:sz w:val="18"/>
                <w:szCs w:val="18"/>
              </w:rPr>
            </w:pPr>
            <w:r w:rsidRPr="00E52BB4">
              <w:rPr>
                <w:color w:val="FF0000"/>
                <w:sz w:val="18"/>
                <w:szCs w:val="18"/>
              </w:rPr>
              <w:t>学認参加の学内了承を得る</w:t>
            </w:r>
          </w:p>
        </w:tc>
        <w:tc>
          <w:tcPr>
            <w:tcW w:w="3097" w:type="dxa"/>
          </w:tcPr>
          <w:p w:rsidR="00454AE5" w:rsidRPr="00E52BB4" w:rsidRDefault="005A7B0A">
            <w:pPr>
              <w:rPr>
                <w:color w:val="FF0000"/>
                <w:sz w:val="18"/>
                <w:szCs w:val="18"/>
              </w:rPr>
            </w:pPr>
            <w:r w:rsidRPr="00E52BB4">
              <w:rPr>
                <w:color w:val="FF0000"/>
                <w:sz w:val="18"/>
                <w:szCs w:val="18"/>
              </w:rPr>
              <w:t>○○</w:t>
            </w:r>
            <w:r w:rsidRPr="00E52BB4">
              <w:rPr>
                <w:color w:val="FF0000"/>
                <w:sz w:val="18"/>
                <w:szCs w:val="18"/>
              </w:rPr>
              <w:t>委員会にて、学認参加への説明。予算の確保。</w:t>
            </w:r>
          </w:p>
        </w:tc>
        <w:tc>
          <w:tcPr>
            <w:tcW w:w="1723" w:type="dxa"/>
          </w:tcPr>
          <w:p w:rsidR="00454AE5" w:rsidRPr="00E52BB4" w:rsidRDefault="005A7B0A">
            <w:pPr>
              <w:rPr>
                <w:color w:val="FF0000"/>
                <w:sz w:val="18"/>
                <w:szCs w:val="18"/>
              </w:rPr>
            </w:pPr>
            <w:r w:rsidRPr="00E52BB4">
              <w:rPr>
                <w:color w:val="FF0000"/>
                <w:sz w:val="18"/>
                <w:szCs w:val="18"/>
              </w:rPr>
              <w:t>△△</w:t>
            </w:r>
            <w:r w:rsidRPr="00E52BB4">
              <w:rPr>
                <w:color w:val="FF0000"/>
                <w:sz w:val="18"/>
                <w:szCs w:val="18"/>
              </w:rPr>
              <w:t>センター</w:t>
            </w:r>
          </w:p>
          <w:p w:rsidR="00454AE5" w:rsidRPr="00E52BB4" w:rsidRDefault="00454AE5">
            <w:pPr>
              <w:rPr>
                <w:color w:val="FF0000"/>
                <w:sz w:val="18"/>
                <w:szCs w:val="18"/>
              </w:rPr>
            </w:pPr>
          </w:p>
        </w:tc>
      </w:tr>
      <w:tr w:rsidR="00454AE5" w:rsidRPr="00E52BB4">
        <w:tc>
          <w:tcPr>
            <w:tcW w:w="1418" w:type="dxa"/>
          </w:tcPr>
          <w:p w:rsidR="00454AE5" w:rsidRPr="00E52BB4" w:rsidRDefault="005A7B0A">
            <w:pPr>
              <w:rPr>
                <w:color w:val="FF0000"/>
                <w:sz w:val="18"/>
                <w:szCs w:val="18"/>
              </w:rPr>
            </w:pPr>
            <w:r w:rsidRPr="00E52BB4">
              <w:rPr>
                <w:color w:val="FF0000"/>
                <w:sz w:val="18"/>
                <w:szCs w:val="18"/>
              </w:rPr>
              <w:t>○</w:t>
            </w:r>
            <w:r w:rsidRPr="00E52BB4">
              <w:rPr>
                <w:color w:val="FF0000"/>
                <w:sz w:val="18"/>
                <w:szCs w:val="18"/>
              </w:rPr>
              <w:t>年</w:t>
            </w:r>
            <w:r w:rsidRPr="00E52BB4">
              <w:rPr>
                <w:color w:val="FF0000"/>
                <w:sz w:val="18"/>
                <w:szCs w:val="18"/>
              </w:rPr>
              <w:t>○</w:t>
            </w:r>
            <w:r w:rsidRPr="00E52BB4">
              <w:rPr>
                <w:color w:val="FF0000"/>
                <w:sz w:val="18"/>
                <w:szCs w:val="18"/>
              </w:rPr>
              <w:t>月</w:t>
            </w:r>
          </w:p>
        </w:tc>
        <w:tc>
          <w:tcPr>
            <w:tcW w:w="2214" w:type="dxa"/>
          </w:tcPr>
          <w:p w:rsidR="00454AE5" w:rsidRPr="00E52BB4" w:rsidRDefault="005A7B0A">
            <w:pPr>
              <w:rPr>
                <w:color w:val="FF0000"/>
                <w:sz w:val="18"/>
                <w:szCs w:val="18"/>
              </w:rPr>
            </w:pPr>
            <w:r w:rsidRPr="00E52BB4">
              <w:rPr>
                <w:color w:val="FF0000"/>
                <w:sz w:val="18"/>
                <w:szCs w:val="18"/>
              </w:rPr>
              <w:t>IdP</w:t>
            </w:r>
            <w:r w:rsidRPr="00E52BB4">
              <w:rPr>
                <w:color w:val="FF0000"/>
                <w:sz w:val="18"/>
                <w:szCs w:val="18"/>
              </w:rPr>
              <w:t>構築</w:t>
            </w:r>
          </w:p>
        </w:tc>
        <w:tc>
          <w:tcPr>
            <w:tcW w:w="3097" w:type="dxa"/>
          </w:tcPr>
          <w:p w:rsidR="00454AE5" w:rsidRPr="00E52BB4" w:rsidRDefault="0047432E" w:rsidP="001A08D4">
            <w:pPr>
              <w:rPr>
                <w:color w:val="FF0000"/>
                <w:sz w:val="18"/>
                <w:szCs w:val="18"/>
              </w:rPr>
            </w:pPr>
            <w:r>
              <w:rPr>
                <w:rFonts w:hint="eastAsia"/>
                <w:color w:val="FF0000"/>
                <w:sz w:val="18"/>
                <w:szCs w:val="18"/>
              </w:rPr>
              <w:t>大学</w:t>
            </w:r>
            <w:r w:rsidR="001A08D4">
              <w:rPr>
                <w:rFonts w:hint="eastAsia"/>
                <w:color w:val="FF0000"/>
                <w:sz w:val="18"/>
                <w:szCs w:val="18"/>
              </w:rPr>
              <w:t>で</w:t>
            </w:r>
            <w:r>
              <w:rPr>
                <w:rFonts w:hint="eastAsia"/>
                <w:color w:val="FF0000"/>
                <w:sz w:val="18"/>
                <w:szCs w:val="18"/>
              </w:rPr>
              <w:t>構築</w:t>
            </w:r>
            <w:r w:rsidR="001A08D4">
              <w:rPr>
                <w:rFonts w:hint="eastAsia"/>
                <w:color w:val="FF0000"/>
                <w:sz w:val="18"/>
                <w:szCs w:val="18"/>
              </w:rPr>
              <w:t>/</w:t>
            </w:r>
            <w:r w:rsidR="001A08D4">
              <w:rPr>
                <w:rFonts w:hint="eastAsia"/>
                <w:color w:val="FF0000"/>
                <w:sz w:val="18"/>
                <w:szCs w:val="18"/>
              </w:rPr>
              <w:t>外部業者に構築依頼</w:t>
            </w:r>
            <w:r w:rsidR="001A08D4">
              <w:rPr>
                <w:rFonts w:hint="eastAsia"/>
                <w:color w:val="FF0000"/>
                <w:sz w:val="18"/>
                <w:szCs w:val="18"/>
              </w:rPr>
              <w:t>/I</w:t>
            </w:r>
            <w:r w:rsidR="001A08D4">
              <w:rPr>
                <w:color w:val="FF0000"/>
                <w:sz w:val="18"/>
                <w:szCs w:val="18"/>
              </w:rPr>
              <w:t>DaaS</w:t>
            </w:r>
            <w:r w:rsidR="001A08D4">
              <w:rPr>
                <w:rFonts w:hint="eastAsia"/>
                <w:color w:val="FF0000"/>
                <w:sz w:val="18"/>
                <w:szCs w:val="18"/>
              </w:rPr>
              <w:t>事業者と契約などにより，</w:t>
            </w:r>
            <w:r w:rsidR="001A08D4">
              <w:rPr>
                <w:rFonts w:hint="eastAsia"/>
                <w:color w:val="FF0000"/>
                <w:sz w:val="18"/>
                <w:szCs w:val="18"/>
              </w:rPr>
              <w:t>IdP</w:t>
            </w:r>
            <w:r w:rsidR="001A08D4">
              <w:rPr>
                <w:rFonts w:hint="eastAsia"/>
                <w:color w:val="FF0000"/>
                <w:sz w:val="18"/>
                <w:szCs w:val="18"/>
              </w:rPr>
              <w:t>を構築</w:t>
            </w:r>
          </w:p>
        </w:tc>
        <w:tc>
          <w:tcPr>
            <w:tcW w:w="1723" w:type="dxa"/>
          </w:tcPr>
          <w:p w:rsidR="00454AE5" w:rsidRPr="00E52BB4" w:rsidRDefault="005A7B0A">
            <w:pPr>
              <w:rPr>
                <w:color w:val="FF0000"/>
                <w:sz w:val="18"/>
                <w:szCs w:val="18"/>
              </w:rPr>
            </w:pPr>
            <w:r w:rsidRPr="00E52BB4">
              <w:rPr>
                <w:rFonts w:ascii="Cambria Math" w:hAnsi="Cambria Math" w:cs="Cambria Math"/>
                <w:color w:val="FF0000"/>
                <w:sz w:val="18"/>
                <w:szCs w:val="18"/>
              </w:rPr>
              <w:t>△</w:t>
            </w:r>
            <w:r w:rsidRPr="00E52BB4">
              <w:rPr>
                <w:color w:val="FF0000"/>
                <w:sz w:val="18"/>
                <w:szCs w:val="18"/>
              </w:rPr>
              <w:t>△</w:t>
            </w:r>
            <w:r w:rsidRPr="00E52BB4">
              <w:rPr>
                <w:color w:val="FF0000"/>
                <w:sz w:val="18"/>
                <w:szCs w:val="18"/>
              </w:rPr>
              <w:t>センター</w:t>
            </w:r>
          </w:p>
        </w:tc>
      </w:tr>
      <w:tr w:rsidR="00454AE5" w:rsidRPr="00E52BB4">
        <w:tc>
          <w:tcPr>
            <w:tcW w:w="1418" w:type="dxa"/>
          </w:tcPr>
          <w:p w:rsidR="00454AE5" w:rsidRPr="00E52BB4" w:rsidRDefault="005A7B0A">
            <w:pPr>
              <w:rPr>
                <w:color w:val="FF0000"/>
                <w:sz w:val="18"/>
                <w:szCs w:val="18"/>
              </w:rPr>
            </w:pPr>
            <w:r w:rsidRPr="00E52BB4">
              <w:rPr>
                <w:color w:val="FF0000"/>
                <w:sz w:val="18"/>
                <w:szCs w:val="18"/>
              </w:rPr>
              <w:t>○</w:t>
            </w:r>
            <w:r w:rsidRPr="00E52BB4">
              <w:rPr>
                <w:color w:val="FF0000"/>
                <w:sz w:val="18"/>
                <w:szCs w:val="18"/>
              </w:rPr>
              <w:t>年</w:t>
            </w:r>
            <w:r w:rsidRPr="00E52BB4">
              <w:rPr>
                <w:color w:val="FF0000"/>
                <w:sz w:val="18"/>
                <w:szCs w:val="18"/>
              </w:rPr>
              <w:t>○</w:t>
            </w:r>
            <w:r w:rsidRPr="00E52BB4">
              <w:rPr>
                <w:color w:val="FF0000"/>
                <w:sz w:val="18"/>
                <w:szCs w:val="18"/>
              </w:rPr>
              <w:t>月</w:t>
            </w:r>
          </w:p>
        </w:tc>
        <w:tc>
          <w:tcPr>
            <w:tcW w:w="2214" w:type="dxa"/>
          </w:tcPr>
          <w:p w:rsidR="00454AE5" w:rsidRPr="00E52BB4" w:rsidRDefault="005A7B0A">
            <w:pPr>
              <w:rPr>
                <w:color w:val="FF0000"/>
                <w:sz w:val="18"/>
                <w:szCs w:val="18"/>
              </w:rPr>
            </w:pPr>
            <w:r w:rsidRPr="00E52BB4">
              <w:rPr>
                <w:color w:val="FF0000"/>
                <w:sz w:val="18"/>
                <w:szCs w:val="18"/>
              </w:rPr>
              <w:t>テストフェデレーション参加</w:t>
            </w:r>
          </w:p>
        </w:tc>
        <w:tc>
          <w:tcPr>
            <w:tcW w:w="3097" w:type="dxa"/>
          </w:tcPr>
          <w:p w:rsidR="00454AE5" w:rsidRPr="00E52BB4" w:rsidRDefault="005A7B0A">
            <w:pPr>
              <w:rPr>
                <w:color w:val="FF0000"/>
                <w:sz w:val="18"/>
                <w:szCs w:val="18"/>
              </w:rPr>
            </w:pPr>
            <w:r w:rsidRPr="00E52BB4">
              <w:rPr>
                <w:color w:val="FF0000"/>
                <w:sz w:val="18"/>
                <w:szCs w:val="18"/>
              </w:rPr>
              <w:t>テストフェデレーションへの参加申請（</w:t>
            </w:r>
            <w:r w:rsidRPr="00E52BB4">
              <w:rPr>
                <w:color w:val="FF0000"/>
                <w:sz w:val="18"/>
                <w:szCs w:val="18"/>
              </w:rPr>
              <w:t>Web</w:t>
            </w:r>
            <w:r w:rsidRPr="00E52BB4">
              <w:rPr>
                <w:color w:val="FF0000"/>
                <w:sz w:val="18"/>
                <w:szCs w:val="18"/>
              </w:rPr>
              <w:t>上の学認申請システムより申込み。）</w:t>
            </w:r>
          </w:p>
          <w:p w:rsidR="00454AE5" w:rsidRPr="00E52BB4" w:rsidRDefault="005A7B0A">
            <w:pPr>
              <w:rPr>
                <w:color w:val="FF0000"/>
                <w:sz w:val="18"/>
                <w:szCs w:val="18"/>
              </w:rPr>
            </w:pPr>
            <w:r w:rsidRPr="00E52BB4">
              <w:rPr>
                <w:color w:val="FF0000"/>
                <w:sz w:val="18"/>
                <w:szCs w:val="18"/>
              </w:rPr>
              <w:t>IdP</w:t>
            </w:r>
            <w:r w:rsidRPr="00E52BB4">
              <w:rPr>
                <w:color w:val="FF0000"/>
                <w:sz w:val="18"/>
                <w:szCs w:val="18"/>
              </w:rPr>
              <w:t>の動作確認。</w:t>
            </w:r>
          </w:p>
        </w:tc>
        <w:tc>
          <w:tcPr>
            <w:tcW w:w="1723" w:type="dxa"/>
          </w:tcPr>
          <w:p w:rsidR="00454AE5" w:rsidRPr="00E52BB4" w:rsidRDefault="005A7B0A">
            <w:pPr>
              <w:rPr>
                <w:color w:val="FF0000"/>
                <w:sz w:val="18"/>
                <w:szCs w:val="18"/>
              </w:rPr>
            </w:pPr>
            <w:r w:rsidRPr="00E52BB4">
              <w:rPr>
                <w:color w:val="FF0000"/>
                <w:sz w:val="18"/>
                <w:szCs w:val="18"/>
              </w:rPr>
              <w:t>△△</w:t>
            </w:r>
            <w:r w:rsidRPr="00E52BB4">
              <w:rPr>
                <w:color w:val="FF0000"/>
                <w:sz w:val="18"/>
                <w:szCs w:val="18"/>
              </w:rPr>
              <w:t>センター</w:t>
            </w:r>
          </w:p>
        </w:tc>
      </w:tr>
      <w:tr w:rsidR="00454AE5" w:rsidRPr="00E52BB4">
        <w:trPr>
          <w:trHeight w:val="983"/>
        </w:trPr>
        <w:tc>
          <w:tcPr>
            <w:tcW w:w="1418" w:type="dxa"/>
          </w:tcPr>
          <w:p w:rsidR="00454AE5" w:rsidRPr="00E52BB4" w:rsidRDefault="005A7B0A">
            <w:pPr>
              <w:rPr>
                <w:color w:val="FF0000"/>
                <w:sz w:val="18"/>
                <w:szCs w:val="18"/>
              </w:rPr>
            </w:pPr>
            <w:r w:rsidRPr="00E52BB4">
              <w:rPr>
                <w:color w:val="FF0000"/>
                <w:sz w:val="18"/>
                <w:szCs w:val="18"/>
              </w:rPr>
              <w:t>○</w:t>
            </w:r>
            <w:r w:rsidRPr="00E52BB4">
              <w:rPr>
                <w:color w:val="FF0000"/>
                <w:sz w:val="18"/>
                <w:szCs w:val="18"/>
              </w:rPr>
              <w:t>年</w:t>
            </w:r>
            <w:r w:rsidRPr="00E52BB4">
              <w:rPr>
                <w:color w:val="FF0000"/>
                <w:sz w:val="18"/>
                <w:szCs w:val="18"/>
              </w:rPr>
              <w:t>○</w:t>
            </w:r>
            <w:r w:rsidRPr="00E52BB4">
              <w:rPr>
                <w:color w:val="FF0000"/>
                <w:sz w:val="18"/>
                <w:szCs w:val="18"/>
              </w:rPr>
              <w:t>月</w:t>
            </w:r>
          </w:p>
        </w:tc>
        <w:tc>
          <w:tcPr>
            <w:tcW w:w="2214" w:type="dxa"/>
          </w:tcPr>
          <w:p w:rsidR="00454AE5" w:rsidRPr="00E52BB4" w:rsidRDefault="005A7B0A">
            <w:pPr>
              <w:rPr>
                <w:color w:val="FF0000"/>
                <w:sz w:val="18"/>
                <w:szCs w:val="18"/>
              </w:rPr>
            </w:pPr>
            <w:r w:rsidRPr="00E52BB4">
              <w:rPr>
                <w:color w:val="FF0000"/>
                <w:sz w:val="18"/>
                <w:szCs w:val="18"/>
              </w:rPr>
              <w:t>運用フェデレーション参加</w:t>
            </w:r>
          </w:p>
        </w:tc>
        <w:tc>
          <w:tcPr>
            <w:tcW w:w="3097" w:type="dxa"/>
          </w:tcPr>
          <w:p w:rsidR="00454AE5" w:rsidRPr="00E52BB4" w:rsidRDefault="005A7B0A">
            <w:pPr>
              <w:rPr>
                <w:color w:val="FF0000"/>
                <w:sz w:val="18"/>
                <w:szCs w:val="18"/>
              </w:rPr>
            </w:pPr>
            <w:r w:rsidRPr="00E52BB4">
              <w:rPr>
                <w:color w:val="FF0000"/>
                <w:sz w:val="18"/>
                <w:szCs w:val="18"/>
              </w:rPr>
              <w:t>運用フェデレーションへの参加申請</w:t>
            </w:r>
          </w:p>
          <w:p w:rsidR="00454AE5" w:rsidRPr="00E52BB4" w:rsidRDefault="005A7B0A">
            <w:pPr>
              <w:ind w:left="105"/>
              <w:rPr>
                <w:color w:val="FF0000"/>
                <w:sz w:val="18"/>
                <w:szCs w:val="18"/>
              </w:rPr>
            </w:pPr>
            <w:r w:rsidRPr="00E52BB4">
              <w:rPr>
                <w:color w:val="FF0000"/>
                <w:sz w:val="18"/>
                <w:szCs w:val="18"/>
              </w:rPr>
              <w:t>1.</w:t>
            </w:r>
            <w:r w:rsidRPr="00E52BB4">
              <w:rPr>
                <w:color w:val="FF0000"/>
                <w:sz w:val="18"/>
                <w:szCs w:val="18"/>
              </w:rPr>
              <w:t>学認申請システムより申込み</w:t>
            </w:r>
          </w:p>
          <w:p w:rsidR="00454AE5" w:rsidRPr="00E52BB4" w:rsidRDefault="005A7B0A">
            <w:pPr>
              <w:ind w:left="105"/>
              <w:rPr>
                <w:color w:val="FF0000"/>
                <w:sz w:val="18"/>
                <w:szCs w:val="18"/>
              </w:rPr>
            </w:pPr>
            <w:r w:rsidRPr="00E52BB4">
              <w:rPr>
                <w:color w:val="FF0000"/>
                <w:sz w:val="18"/>
                <w:szCs w:val="18"/>
              </w:rPr>
              <w:t xml:space="preserve">　　　　　</w:t>
            </w:r>
            <w:r w:rsidRPr="00E52BB4">
              <w:rPr>
                <w:color w:val="FF0000"/>
                <w:sz w:val="18"/>
                <w:szCs w:val="18"/>
              </w:rPr>
              <w:t>↓</w:t>
            </w:r>
          </w:p>
          <w:p w:rsidR="00454AE5" w:rsidRPr="00E52BB4" w:rsidRDefault="005A7B0A">
            <w:pPr>
              <w:ind w:left="105"/>
              <w:rPr>
                <w:color w:val="FF0000"/>
                <w:sz w:val="18"/>
                <w:szCs w:val="18"/>
              </w:rPr>
            </w:pPr>
            <w:r w:rsidRPr="00E52BB4">
              <w:rPr>
                <w:color w:val="FF0000"/>
                <w:sz w:val="18"/>
                <w:szCs w:val="18"/>
              </w:rPr>
              <w:t>2.</w:t>
            </w:r>
            <w:r w:rsidRPr="00E52BB4">
              <w:rPr>
                <w:color w:val="FF0000"/>
                <w:sz w:val="18"/>
                <w:szCs w:val="18"/>
              </w:rPr>
              <w:t>学認事務局にて内容確認</w:t>
            </w:r>
          </w:p>
          <w:p w:rsidR="00454AE5" w:rsidRPr="00E52BB4" w:rsidRDefault="005A7B0A">
            <w:pPr>
              <w:ind w:left="105"/>
              <w:rPr>
                <w:color w:val="FF0000"/>
                <w:sz w:val="18"/>
                <w:szCs w:val="18"/>
              </w:rPr>
            </w:pPr>
            <w:r w:rsidRPr="00E52BB4">
              <w:rPr>
                <w:color w:val="FF0000"/>
                <w:sz w:val="18"/>
                <w:szCs w:val="18"/>
              </w:rPr>
              <w:t xml:space="preserve">　　　　　</w:t>
            </w:r>
            <w:r w:rsidRPr="00E52BB4">
              <w:rPr>
                <w:color w:val="FF0000"/>
                <w:sz w:val="18"/>
                <w:szCs w:val="18"/>
              </w:rPr>
              <w:t>↓</w:t>
            </w:r>
          </w:p>
          <w:p w:rsidR="001A08D4" w:rsidRDefault="005A7B0A">
            <w:pPr>
              <w:ind w:left="105"/>
              <w:rPr>
                <w:color w:val="FF0000"/>
                <w:sz w:val="18"/>
                <w:szCs w:val="18"/>
              </w:rPr>
            </w:pPr>
            <w:r w:rsidRPr="00E52BB4">
              <w:rPr>
                <w:color w:val="FF0000"/>
                <w:sz w:val="18"/>
                <w:szCs w:val="18"/>
              </w:rPr>
              <w:t>3.</w:t>
            </w:r>
            <w:r w:rsidRPr="00E52BB4">
              <w:rPr>
                <w:color w:val="FF0000"/>
                <w:sz w:val="18"/>
                <w:szCs w:val="18"/>
              </w:rPr>
              <w:t>申請書を</w:t>
            </w:r>
            <w:r w:rsidR="001A08D4">
              <w:rPr>
                <w:rFonts w:hint="eastAsia"/>
                <w:color w:val="FF0000"/>
                <w:sz w:val="18"/>
                <w:szCs w:val="18"/>
              </w:rPr>
              <w:t>ダウンロード、</w:t>
            </w:r>
          </w:p>
          <w:p w:rsidR="00454AE5" w:rsidRPr="00E52BB4" w:rsidRDefault="005A7B0A" w:rsidP="001A08D4">
            <w:pPr>
              <w:ind w:left="105" w:firstLineChars="100" w:firstLine="180"/>
              <w:rPr>
                <w:color w:val="FF0000"/>
                <w:sz w:val="18"/>
                <w:szCs w:val="18"/>
              </w:rPr>
            </w:pPr>
            <w:r w:rsidRPr="00E52BB4">
              <w:rPr>
                <w:color w:val="FF0000"/>
                <w:sz w:val="18"/>
                <w:szCs w:val="18"/>
              </w:rPr>
              <w:t>公印処理</w:t>
            </w:r>
          </w:p>
          <w:p w:rsidR="00454AE5" w:rsidRPr="00E52BB4" w:rsidRDefault="005A7B0A">
            <w:pPr>
              <w:ind w:left="105"/>
              <w:rPr>
                <w:color w:val="FF0000"/>
                <w:sz w:val="18"/>
                <w:szCs w:val="18"/>
              </w:rPr>
            </w:pPr>
            <w:r w:rsidRPr="00E52BB4">
              <w:rPr>
                <w:color w:val="FF0000"/>
                <w:sz w:val="18"/>
                <w:szCs w:val="18"/>
              </w:rPr>
              <w:t xml:space="preserve">　　　　　</w:t>
            </w:r>
            <w:r w:rsidRPr="00E52BB4">
              <w:rPr>
                <w:color w:val="FF0000"/>
                <w:sz w:val="18"/>
                <w:szCs w:val="18"/>
              </w:rPr>
              <w:t>↓</w:t>
            </w:r>
          </w:p>
          <w:p w:rsidR="00454AE5" w:rsidRPr="00E52BB4" w:rsidRDefault="005A7B0A">
            <w:pPr>
              <w:ind w:left="105"/>
              <w:rPr>
                <w:color w:val="FF0000"/>
                <w:sz w:val="18"/>
                <w:szCs w:val="18"/>
              </w:rPr>
            </w:pPr>
            <w:r w:rsidRPr="00E52BB4">
              <w:rPr>
                <w:color w:val="FF0000"/>
                <w:sz w:val="18"/>
                <w:szCs w:val="18"/>
              </w:rPr>
              <w:t>4.</w:t>
            </w:r>
            <w:r w:rsidRPr="00E52BB4">
              <w:rPr>
                <w:color w:val="FF0000"/>
                <w:sz w:val="18"/>
                <w:szCs w:val="18"/>
              </w:rPr>
              <w:t>申請文書を学認事務局へ郵送</w:t>
            </w:r>
          </w:p>
          <w:p w:rsidR="00454AE5" w:rsidRPr="00E52BB4" w:rsidRDefault="005A7B0A">
            <w:pPr>
              <w:ind w:left="105"/>
              <w:rPr>
                <w:color w:val="FF0000"/>
                <w:sz w:val="18"/>
                <w:szCs w:val="18"/>
              </w:rPr>
            </w:pPr>
            <w:r w:rsidRPr="00E52BB4">
              <w:rPr>
                <w:color w:val="FF0000"/>
                <w:sz w:val="18"/>
                <w:szCs w:val="18"/>
              </w:rPr>
              <w:t xml:space="preserve">　　　　　</w:t>
            </w:r>
            <w:r w:rsidRPr="00E52BB4">
              <w:rPr>
                <w:color w:val="FF0000"/>
                <w:sz w:val="18"/>
                <w:szCs w:val="18"/>
              </w:rPr>
              <w:t>↓</w:t>
            </w:r>
          </w:p>
          <w:p w:rsidR="00454AE5" w:rsidRPr="00E52BB4" w:rsidRDefault="005A7B0A">
            <w:pPr>
              <w:ind w:left="105"/>
              <w:rPr>
                <w:color w:val="FF0000"/>
                <w:sz w:val="18"/>
                <w:szCs w:val="18"/>
              </w:rPr>
            </w:pPr>
            <w:r w:rsidRPr="00E52BB4">
              <w:rPr>
                <w:color w:val="FF0000"/>
                <w:sz w:val="18"/>
                <w:szCs w:val="18"/>
              </w:rPr>
              <w:t>5.</w:t>
            </w:r>
            <w:r w:rsidRPr="00E52BB4">
              <w:rPr>
                <w:color w:val="FF0000"/>
                <w:sz w:val="18"/>
                <w:szCs w:val="18"/>
              </w:rPr>
              <w:t>学認事務局より承認の連絡</w:t>
            </w:r>
          </w:p>
          <w:p w:rsidR="00454AE5" w:rsidRPr="00E52BB4" w:rsidRDefault="00454AE5">
            <w:pPr>
              <w:rPr>
                <w:color w:val="FF0000"/>
                <w:sz w:val="18"/>
                <w:szCs w:val="18"/>
              </w:rPr>
            </w:pPr>
          </w:p>
          <w:p w:rsidR="00454AE5" w:rsidRPr="00E52BB4" w:rsidRDefault="005A7B0A">
            <w:pPr>
              <w:rPr>
                <w:color w:val="FF0000"/>
                <w:sz w:val="18"/>
                <w:szCs w:val="18"/>
              </w:rPr>
            </w:pPr>
            <w:r w:rsidRPr="00E52BB4">
              <w:rPr>
                <w:color w:val="FF0000"/>
                <w:sz w:val="18"/>
                <w:szCs w:val="18"/>
              </w:rPr>
              <w:t>各サービスプロバイダへ学認での接続希望を連絡。</w:t>
            </w:r>
          </w:p>
        </w:tc>
        <w:tc>
          <w:tcPr>
            <w:tcW w:w="1723" w:type="dxa"/>
          </w:tcPr>
          <w:p w:rsidR="00454AE5" w:rsidRPr="00E52BB4" w:rsidRDefault="005A7B0A">
            <w:pPr>
              <w:rPr>
                <w:color w:val="FF0000"/>
                <w:sz w:val="18"/>
                <w:szCs w:val="18"/>
              </w:rPr>
            </w:pPr>
            <w:r w:rsidRPr="00E52BB4">
              <w:rPr>
                <w:color w:val="FF0000"/>
                <w:sz w:val="18"/>
                <w:szCs w:val="18"/>
              </w:rPr>
              <w:t>△△</w:t>
            </w:r>
            <w:r w:rsidRPr="00E52BB4">
              <w:rPr>
                <w:color w:val="FF0000"/>
                <w:sz w:val="18"/>
                <w:szCs w:val="18"/>
              </w:rPr>
              <w:t>センター</w:t>
            </w:r>
          </w:p>
          <w:p w:rsidR="00454AE5" w:rsidRPr="00E52BB4" w:rsidRDefault="00454AE5">
            <w:pPr>
              <w:rPr>
                <w:color w:val="FF0000"/>
                <w:sz w:val="18"/>
                <w:szCs w:val="18"/>
              </w:rPr>
            </w:pPr>
          </w:p>
          <w:p w:rsidR="00454AE5" w:rsidRPr="00E52BB4" w:rsidRDefault="00454AE5">
            <w:pPr>
              <w:rPr>
                <w:color w:val="FF0000"/>
                <w:sz w:val="18"/>
                <w:szCs w:val="18"/>
              </w:rPr>
            </w:pPr>
          </w:p>
          <w:p w:rsidR="00454AE5" w:rsidRPr="00E52BB4" w:rsidRDefault="00454AE5">
            <w:pPr>
              <w:rPr>
                <w:color w:val="FF0000"/>
                <w:sz w:val="18"/>
                <w:szCs w:val="18"/>
              </w:rPr>
            </w:pPr>
          </w:p>
          <w:p w:rsidR="00454AE5" w:rsidRPr="00E52BB4" w:rsidRDefault="00454AE5">
            <w:pPr>
              <w:rPr>
                <w:color w:val="FF0000"/>
                <w:sz w:val="18"/>
                <w:szCs w:val="18"/>
              </w:rPr>
            </w:pPr>
          </w:p>
          <w:p w:rsidR="00454AE5" w:rsidRPr="00E52BB4" w:rsidRDefault="00454AE5">
            <w:pPr>
              <w:rPr>
                <w:color w:val="FF0000"/>
                <w:sz w:val="18"/>
                <w:szCs w:val="18"/>
              </w:rPr>
            </w:pPr>
          </w:p>
          <w:p w:rsidR="00454AE5" w:rsidRPr="00E52BB4" w:rsidRDefault="00454AE5">
            <w:pPr>
              <w:rPr>
                <w:color w:val="FF0000"/>
                <w:sz w:val="18"/>
                <w:szCs w:val="18"/>
              </w:rPr>
            </w:pPr>
          </w:p>
          <w:p w:rsidR="00454AE5" w:rsidRPr="00E52BB4" w:rsidRDefault="00454AE5">
            <w:pPr>
              <w:rPr>
                <w:color w:val="FF0000"/>
                <w:sz w:val="18"/>
                <w:szCs w:val="18"/>
              </w:rPr>
            </w:pPr>
          </w:p>
          <w:p w:rsidR="00454AE5" w:rsidRPr="00E52BB4" w:rsidRDefault="00454AE5">
            <w:pPr>
              <w:rPr>
                <w:color w:val="FF0000"/>
                <w:sz w:val="18"/>
                <w:szCs w:val="18"/>
              </w:rPr>
            </w:pPr>
          </w:p>
          <w:p w:rsidR="00454AE5" w:rsidRPr="00E52BB4" w:rsidRDefault="00454AE5">
            <w:pPr>
              <w:rPr>
                <w:color w:val="FF0000"/>
                <w:sz w:val="18"/>
                <w:szCs w:val="18"/>
              </w:rPr>
            </w:pPr>
          </w:p>
          <w:p w:rsidR="00454AE5" w:rsidRPr="00E52BB4" w:rsidRDefault="00454AE5">
            <w:pPr>
              <w:rPr>
                <w:color w:val="FF0000"/>
                <w:sz w:val="18"/>
                <w:szCs w:val="18"/>
              </w:rPr>
            </w:pPr>
          </w:p>
          <w:p w:rsidR="00454AE5" w:rsidRPr="00E52BB4" w:rsidRDefault="005A7B0A">
            <w:pPr>
              <w:rPr>
                <w:color w:val="FF0000"/>
                <w:sz w:val="18"/>
                <w:szCs w:val="18"/>
              </w:rPr>
            </w:pPr>
            <w:r w:rsidRPr="00E52BB4">
              <w:rPr>
                <w:color w:val="FF0000"/>
                <w:sz w:val="18"/>
                <w:szCs w:val="18"/>
              </w:rPr>
              <w:t>附属図書館</w:t>
            </w:r>
          </w:p>
          <w:p w:rsidR="00454AE5" w:rsidRPr="00E52BB4" w:rsidRDefault="00454AE5">
            <w:pPr>
              <w:rPr>
                <w:color w:val="FF0000"/>
                <w:sz w:val="18"/>
                <w:szCs w:val="18"/>
              </w:rPr>
            </w:pPr>
          </w:p>
        </w:tc>
      </w:tr>
      <w:tr w:rsidR="00454AE5" w:rsidRPr="00E52BB4">
        <w:tc>
          <w:tcPr>
            <w:tcW w:w="1418" w:type="dxa"/>
          </w:tcPr>
          <w:p w:rsidR="00454AE5" w:rsidRPr="00E52BB4" w:rsidRDefault="005A7B0A">
            <w:pPr>
              <w:rPr>
                <w:color w:val="FF0000"/>
                <w:sz w:val="18"/>
                <w:szCs w:val="18"/>
              </w:rPr>
            </w:pPr>
            <w:r w:rsidRPr="00E52BB4">
              <w:rPr>
                <w:color w:val="FF0000"/>
                <w:sz w:val="18"/>
                <w:szCs w:val="18"/>
              </w:rPr>
              <w:t>○</w:t>
            </w:r>
            <w:r w:rsidRPr="00E52BB4">
              <w:rPr>
                <w:color w:val="FF0000"/>
                <w:sz w:val="18"/>
                <w:szCs w:val="18"/>
              </w:rPr>
              <w:t>年</w:t>
            </w:r>
            <w:r w:rsidRPr="00E52BB4">
              <w:rPr>
                <w:color w:val="FF0000"/>
                <w:sz w:val="18"/>
                <w:szCs w:val="18"/>
              </w:rPr>
              <w:t>○</w:t>
            </w:r>
            <w:r w:rsidRPr="00E52BB4">
              <w:rPr>
                <w:color w:val="FF0000"/>
                <w:sz w:val="18"/>
                <w:szCs w:val="18"/>
              </w:rPr>
              <w:t>月</w:t>
            </w:r>
          </w:p>
        </w:tc>
        <w:tc>
          <w:tcPr>
            <w:tcW w:w="2214" w:type="dxa"/>
          </w:tcPr>
          <w:p w:rsidR="00454AE5" w:rsidRPr="00E52BB4" w:rsidRDefault="005A7B0A">
            <w:pPr>
              <w:rPr>
                <w:color w:val="FF0000"/>
                <w:sz w:val="18"/>
                <w:szCs w:val="18"/>
              </w:rPr>
            </w:pPr>
            <w:r w:rsidRPr="00E52BB4">
              <w:rPr>
                <w:color w:val="FF0000"/>
                <w:sz w:val="18"/>
                <w:szCs w:val="18"/>
              </w:rPr>
              <w:t>サービス開始</w:t>
            </w:r>
          </w:p>
        </w:tc>
        <w:tc>
          <w:tcPr>
            <w:tcW w:w="3097" w:type="dxa"/>
          </w:tcPr>
          <w:p w:rsidR="00454AE5" w:rsidRPr="00E52BB4" w:rsidRDefault="005A7B0A">
            <w:pPr>
              <w:rPr>
                <w:color w:val="FF0000"/>
                <w:sz w:val="18"/>
                <w:szCs w:val="18"/>
              </w:rPr>
            </w:pPr>
            <w:r w:rsidRPr="00E52BB4">
              <w:rPr>
                <w:color w:val="FF0000"/>
                <w:sz w:val="18"/>
                <w:szCs w:val="18"/>
              </w:rPr>
              <w:t>Web</w:t>
            </w:r>
            <w:r w:rsidRPr="00E52BB4">
              <w:rPr>
                <w:color w:val="FF0000"/>
                <w:sz w:val="18"/>
                <w:szCs w:val="18"/>
              </w:rPr>
              <w:t>サイトでの告知等、学内広報を実施。</w:t>
            </w:r>
          </w:p>
        </w:tc>
        <w:tc>
          <w:tcPr>
            <w:tcW w:w="1723" w:type="dxa"/>
          </w:tcPr>
          <w:p w:rsidR="00454AE5" w:rsidRPr="00E52BB4" w:rsidRDefault="005A7B0A">
            <w:pPr>
              <w:rPr>
                <w:color w:val="FF0000"/>
                <w:sz w:val="18"/>
                <w:szCs w:val="18"/>
              </w:rPr>
            </w:pPr>
            <w:r w:rsidRPr="00E52BB4">
              <w:rPr>
                <w:color w:val="FF0000"/>
                <w:sz w:val="18"/>
                <w:szCs w:val="18"/>
              </w:rPr>
              <w:t>△△</w:t>
            </w:r>
            <w:r w:rsidRPr="00E52BB4">
              <w:rPr>
                <w:color w:val="FF0000"/>
                <w:sz w:val="18"/>
                <w:szCs w:val="18"/>
              </w:rPr>
              <w:t>センター</w:t>
            </w:r>
          </w:p>
          <w:p w:rsidR="00454AE5" w:rsidRPr="00E52BB4" w:rsidRDefault="005A7B0A">
            <w:pPr>
              <w:rPr>
                <w:color w:val="FF0000"/>
                <w:sz w:val="18"/>
                <w:szCs w:val="18"/>
              </w:rPr>
            </w:pPr>
            <w:r w:rsidRPr="00E52BB4">
              <w:rPr>
                <w:color w:val="FF0000"/>
                <w:sz w:val="18"/>
                <w:szCs w:val="18"/>
              </w:rPr>
              <w:t>附属図書館</w:t>
            </w:r>
          </w:p>
        </w:tc>
      </w:tr>
    </w:tbl>
    <w:p w:rsidR="00454AE5" w:rsidRDefault="00454AE5"/>
    <w:p w:rsidR="00454AE5" w:rsidRDefault="005A7B0A">
      <w:pPr>
        <w:rPr>
          <w:color w:val="0000FF"/>
        </w:rPr>
      </w:pPr>
      <w:r>
        <w:rPr>
          <w:color w:val="0000FF"/>
        </w:rPr>
        <w:t>[</w:t>
      </w:r>
      <w:r>
        <w:rPr>
          <w:color w:val="0000FF"/>
        </w:rPr>
        <w:t>解説</w:t>
      </w:r>
      <w:r>
        <w:rPr>
          <w:color w:val="0000FF"/>
        </w:rPr>
        <w:t>]</w:t>
      </w:r>
    </w:p>
    <w:p w:rsidR="00454AE5" w:rsidRDefault="005A7B0A">
      <w:pPr>
        <w:rPr>
          <w:color w:val="0000FF"/>
        </w:rPr>
      </w:pPr>
      <w:r>
        <w:rPr>
          <w:color w:val="0000FF"/>
        </w:rPr>
        <w:t xml:space="preserve">　</w:t>
      </w:r>
      <w:r w:rsidR="00E52BB4">
        <w:rPr>
          <w:rFonts w:hint="eastAsia"/>
          <w:color w:val="0000FF"/>
        </w:rPr>
        <w:t>赤字</w:t>
      </w:r>
      <w:r w:rsidR="0047432E">
        <w:rPr>
          <w:rFonts w:hint="eastAsia"/>
          <w:color w:val="0000FF"/>
        </w:rPr>
        <w:t>部分</w:t>
      </w:r>
      <w:r w:rsidR="00E52BB4">
        <w:rPr>
          <w:rFonts w:hint="eastAsia"/>
          <w:color w:val="0000FF"/>
        </w:rPr>
        <w:t>は</w:t>
      </w:r>
      <w:r>
        <w:rPr>
          <w:color w:val="0000FF"/>
        </w:rPr>
        <w:t>サービス開始までのロードマップの一例です。</w:t>
      </w:r>
      <w:r w:rsidR="00E52BB4">
        <w:rPr>
          <w:rFonts w:hint="eastAsia"/>
          <w:color w:val="0000FF"/>
        </w:rPr>
        <w:t>年月日やイベント、作業内容、</w:t>
      </w:r>
      <w:r>
        <w:rPr>
          <w:color w:val="0000FF"/>
        </w:rPr>
        <w:t>担当部署や学内了承を得るための委員会等は、各大学に合わせて修正ください。</w:t>
      </w:r>
    </w:p>
    <w:p w:rsidR="00454AE5" w:rsidRDefault="002047CB">
      <w:r>
        <w:br w:type="page"/>
      </w:r>
    </w:p>
    <w:bookmarkStart w:id="7" w:name="_Toc162543739"/>
    <w:p w:rsidR="00454AE5" w:rsidRDefault="00062E7D">
      <w:pPr>
        <w:pStyle w:val="2"/>
        <w:numPr>
          <w:ilvl w:val="0"/>
          <w:numId w:val="3"/>
        </w:numPr>
      </w:pPr>
      <w:sdt>
        <w:sdtPr>
          <w:tag w:val="goog_rdk_17"/>
          <w:id w:val="-1809319386"/>
        </w:sdtPr>
        <w:sdtEndPr/>
        <w:sdtContent>
          <w:r w:rsidR="005A7B0A">
            <w:rPr>
              <w:rFonts w:ascii="Arial Unicode MS" w:eastAsia="Arial Unicode MS" w:hAnsi="Arial Unicode MS" w:cs="Arial Unicode MS"/>
            </w:rPr>
            <w:t>個人情報の扱い</w:t>
          </w:r>
        </w:sdtContent>
      </w:sdt>
      <w:bookmarkEnd w:id="7"/>
    </w:p>
    <w:p w:rsidR="00454AE5" w:rsidRDefault="005A7B0A">
      <w:r>
        <w:t xml:space="preserve">　ユーザが学認を使ってサービスを利用する場合、属性情報がサービスの提供者（</w:t>
      </w:r>
      <w:r>
        <w:t>SP</w:t>
      </w:r>
      <w:r>
        <w:t>）に送信される。必要となる属性情報は</w:t>
      </w:r>
      <w:r>
        <w:t>SP</w:t>
      </w:r>
      <w:r>
        <w:t>により異なるが、中には個人情報が含まれる場合があり、個人情報の第三者への提供は、あらかじめ利用者の承諾を得ておく必要がある。</w:t>
      </w:r>
    </w:p>
    <w:p w:rsidR="00454AE5" w:rsidRDefault="005A7B0A">
      <w:r>
        <w:t xml:space="preserve">　学認で提供している</w:t>
      </w:r>
      <w:r>
        <w:t>uApprove JP</w:t>
      </w:r>
      <w:r>
        <w:t>や、</w:t>
      </w:r>
      <w:r>
        <w:t>Shibboleth IdP</w:t>
      </w:r>
      <w:r>
        <w:t>組み込みの送信属性同意機能などによって承諾を得ることができるようにしており、本学でもこの機能を導入し、送信が任意となっている属性を送信するかどうかを利用者が決めることができるようにする。</w:t>
      </w:r>
    </w:p>
    <w:p w:rsidR="001A47E1" w:rsidRDefault="001A47E1"/>
    <w:p w:rsidR="00454AE5" w:rsidRPr="002047CB" w:rsidRDefault="005A7B0A">
      <w:pPr>
        <w:jc w:val="center"/>
      </w:pPr>
      <w:r>
        <w:t>SP</w:t>
      </w:r>
      <w:r>
        <w:t>に送</w:t>
      </w:r>
      <w:r w:rsidRPr="002047CB">
        <w:t>信される可能性のある属性情報</w:t>
      </w:r>
    </w:p>
    <w:p w:rsidR="00454AE5" w:rsidRPr="002047CB" w:rsidRDefault="005A7B0A">
      <w:pPr>
        <w:jc w:val="right"/>
      </w:pPr>
      <w:r w:rsidRPr="002047CB">
        <w:rPr>
          <w:sz w:val="18"/>
          <w:szCs w:val="18"/>
        </w:rPr>
        <w:t>（学認技術運用基準</w:t>
      </w:r>
      <w:r w:rsidRPr="002047CB">
        <w:rPr>
          <w:sz w:val="18"/>
          <w:szCs w:val="18"/>
        </w:rPr>
        <w:t xml:space="preserve"> https://www.gakunin.jp/document/80</w:t>
      </w:r>
      <w:r w:rsidRPr="002047CB">
        <w:rPr>
          <w:sz w:val="18"/>
          <w:szCs w:val="18"/>
        </w:rPr>
        <w:t>）</w:t>
      </w:r>
    </w:p>
    <w:tbl>
      <w:tblPr>
        <w:tblStyle w:val="af7"/>
        <w:tblW w:w="829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3"/>
        <w:gridCol w:w="3928"/>
        <w:gridCol w:w="916"/>
      </w:tblGrid>
      <w:tr w:rsidR="00454AE5" w:rsidRPr="002047CB">
        <w:trPr>
          <w:trHeight w:val="270"/>
        </w:trPr>
        <w:tc>
          <w:tcPr>
            <w:tcW w:w="3453" w:type="dxa"/>
            <w:shd w:val="clear" w:color="auto" w:fill="D9D9D9"/>
            <w:vAlign w:val="center"/>
          </w:tcPr>
          <w:p w:rsidR="00454AE5" w:rsidRPr="002047CB" w:rsidRDefault="005A7B0A">
            <w:pPr>
              <w:widowControl/>
              <w:jc w:val="left"/>
            </w:pPr>
            <w:r w:rsidRPr="002047CB">
              <w:t>属性</w:t>
            </w:r>
          </w:p>
        </w:tc>
        <w:tc>
          <w:tcPr>
            <w:tcW w:w="3928" w:type="dxa"/>
            <w:shd w:val="clear" w:color="auto" w:fill="D9D9D9"/>
            <w:vAlign w:val="center"/>
          </w:tcPr>
          <w:p w:rsidR="00454AE5" w:rsidRPr="002047CB" w:rsidRDefault="005A7B0A">
            <w:pPr>
              <w:widowControl/>
              <w:jc w:val="left"/>
            </w:pPr>
            <w:r w:rsidRPr="002047CB">
              <w:t>内容</w:t>
            </w:r>
          </w:p>
        </w:tc>
        <w:tc>
          <w:tcPr>
            <w:tcW w:w="916" w:type="dxa"/>
            <w:shd w:val="clear" w:color="auto" w:fill="D9D9D9"/>
          </w:tcPr>
          <w:p w:rsidR="00454AE5" w:rsidRPr="002047CB" w:rsidRDefault="005A7B0A">
            <w:pPr>
              <w:widowControl/>
              <w:jc w:val="center"/>
            </w:pPr>
            <w:r w:rsidRPr="002047CB">
              <w:t>個人情報</w:t>
            </w:r>
          </w:p>
        </w:tc>
      </w:tr>
      <w:tr w:rsidR="00454AE5" w:rsidRPr="002047CB">
        <w:trPr>
          <w:trHeight w:val="270"/>
        </w:trPr>
        <w:tc>
          <w:tcPr>
            <w:tcW w:w="3453" w:type="dxa"/>
            <w:shd w:val="clear" w:color="auto" w:fill="auto"/>
            <w:vAlign w:val="center"/>
          </w:tcPr>
          <w:p w:rsidR="00454AE5" w:rsidRPr="002047CB" w:rsidRDefault="005A7B0A">
            <w:pPr>
              <w:widowControl/>
              <w:jc w:val="left"/>
            </w:pPr>
            <w:r w:rsidRPr="002047CB">
              <w:t xml:space="preserve">organizationName </w:t>
            </w:r>
            <w:r w:rsidR="002047CB">
              <w:t>（</w:t>
            </w:r>
            <w:r w:rsidRPr="002047CB">
              <w:t>o</w:t>
            </w:r>
            <w:r w:rsidR="002047CB">
              <w:t>）</w:t>
            </w:r>
          </w:p>
        </w:tc>
        <w:tc>
          <w:tcPr>
            <w:tcW w:w="3928" w:type="dxa"/>
            <w:shd w:val="clear" w:color="auto" w:fill="auto"/>
            <w:vAlign w:val="center"/>
          </w:tcPr>
          <w:p w:rsidR="00454AE5" w:rsidRPr="002047CB" w:rsidRDefault="005A7B0A">
            <w:pPr>
              <w:widowControl/>
              <w:jc w:val="left"/>
            </w:pPr>
            <w:r w:rsidRPr="002047CB">
              <w:t>機関名（英字）</w:t>
            </w:r>
          </w:p>
        </w:tc>
        <w:tc>
          <w:tcPr>
            <w:tcW w:w="916" w:type="dxa"/>
          </w:tcPr>
          <w:p w:rsidR="00454AE5" w:rsidRPr="002047CB" w:rsidRDefault="005A7B0A">
            <w:pPr>
              <w:widowControl/>
              <w:jc w:val="center"/>
            </w:pPr>
            <w:r w:rsidRPr="002047CB">
              <w:t>×</w:t>
            </w:r>
          </w:p>
        </w:tc>
      </w:tr>
      <w:tr w:rsidR="00454AE5" w:rsidRPr="002047CB">
        <w:trPr>
          <w:trHeight w:val="270"/>
        </w:trPr>
        <w:tc>
          <w:tcPr>
            <w:tcW w:w="3453" w:type="dxa"/>
            <w:shd w:val="clear" w:color="auto" w:fill="auto"/>
            <w:vAlign w:val="center"/>
          </w:tcPr>
          <w:p w:rsidR="00454AE5" w:rsidRPr="002047CB" w:rsidRDefault="005A7B0A">
            <w:pPr>
              <w:widowControl/>
              <w:jc w:val="left"/>
            </w:pPr>
            <w:r w:rsidRPr="002047CB">
              <w:t xml:space="preserve">jaOrganizationName </w:t>
            </w:r>
            <w:r w:rsidR="002047CB">
              <w:t>（</w:t>
            </w:r>
            <w:r w:rsidRPr="002047CB">
              <w:t>jao</w:t>
            </w:r>
            <w:r w:rsidR="002047CB">
              <w:t>）</w:t>
            </w:r>
          </w:p>
        </w:tc>
        <w:tc>
          <w:tcPr>
            <w:tcW w:w="3928" w:type="dxa"/>
            <w:shd w:val="clear" w:color="auto" w:fill="auto"/>
            <w:vAlign w:val="center"/>
          </w:tcPr>
          <w:p w:rsidR="00454AE5" w:rsidRPr="002047CB" w:rsidRDefault="005A7B0A">
            <w:pPr>
              <w:widowControl/>
              <w:jc w:val="left"/>
            </w:pPr>
            <w:r w:rsidRPr="002047CB">
              <w:t>機関名（日本語）</w:t>
            </w:r>
          </w:p>
        </w:tc>
        <w:tc>
          <w:tcPr>
            <w:tcW w:w="916" w:type="dxa"/>
          </w:tcPr>
          <w:p w:rsidR="00454AE5" w:rsidRPr="002047CB" w:rsidRDefault="005A7B0A">
            <w:pPr>
              <w:widowControl/>
              <w:jc w:val="center"/>
            </w:pPr>
            <w:r w:rsidRPr="002047CB">
              <w:t>×</w:t>
            </w:r>
          </w:p>
        </w:tc>
      </w:tr>
      <w:tr w:rsidR="00454AE5" w:rsidRPr="002047CB">
        <w:trPr>
          <w:trHeight w:val="270"/>
        </w:trPr>
        <w:tc>
          <w:tcPr>
            <w:tcW w:w="3453" w:type="dxa"/>
            <w:shd w:val="clear" w:color="auto" w:fill="auto"/>
            <w:vAlign w:val="center"/>
          </w:tcPr>
          <w:p w:rsidR="00454AE5" w:rsidRPr="002047CB" w:rsidRDefault="005A7B0A">
            <w:pPr>
              <w:widowControl/>
              <w:jc w:val="left"/>
            </w:pPr>
            <w:r w:rsidRPr="002047CB">
              <w:t xml:space="preserve">organizationalUnitName </w:t>
            </w:r>
            <w:r w:rsidR="002047CB">
              <w:t>（</w:t>
            </w:r>
            <w:r w:rsidRPr="002047CB">
              <w:t>ou</w:t>
            </w:r>
            <w:r w:rsidR="002047CB">
              <w:t>）</w:t>
            </w:r>
          </w:p>
        </w:tc>
        <w:tc>
          <w:tcPr>
            <w:tcW w:w="3928" w:type="dxa"/>
            <w:shd w:val="clear" w:color="auto" w:fill="auto"/>
            <w:vAlign w:val="center"/>
          </w:tcPr>
          <w:p w:rsidR="00454AE5" w:rsidRPr="002047CB" w:rsidRDefault="005A7B0A">
            <w:pPr>
              <w:widowControl/>
              <w:jc w:val="left"/>
            </w:pPr>
            <w:r w:rsidRPr="002047CB">
              <w:t>機関内所属名称（英字）</w:t>
            </w:r>
          </w:p>
        </w:tc>
        <w:tc>
          <w:tcPr>
            <w:tcW w:w="916" w:type="dxa"/>
          </w:tcPr>
          <w:p w:rsidR="00454AE5" w:rsidRPr="002047CB" w:rsidRDefault="005A7B0A">
            <w:pPr>
              <w:widowControl/>
              <w:jc w:val="center"/>
            </w:pPr>
            <w:r w:rsidRPr="002047CB">
              <w:t>×</w:t>
            </w:r>
          </w:p>
        </w:tc>
      </w:tr>
      <w:tr w:rsidR="00454AE5" w:rsidRPr="002047CB">
        <w:trPr>
          <w:trHeight w:val="270"/>
        </w:trPr>
        <w:tc>
          <w:tcPr>
            <w:tcW w:w="3453" w:type="dxa"/>
            <w:shd w:val="clear" w:color="auto" w:fill="auto"/>
            <w:vAlign w:val="center"/>
          </w:tcPr>
          <w:p w:rsidR="00454AE5" w:rsidRPr="002047CB" w:rsidRDefault="005A7B0A">
            <w:pPr>
              <w:widowControl/>
              <w:jc w:val="left"/>
            </w:pPr>
            <w:r w:rsidRPr="002047CB">
              <w:t xml:space="preserve">jaOrganizationalUnitName </w:t>
            </w:r>
            <w:r w:rsidR="002047CB">
              <w:t>（</w:t>
            </w:r>
            <w:r w:rsidRPr="002047CB">
              <w:t>jaou</w:t>
            </w:r>
            <w:r w:rsidR="002047CB">
              <w:t>）</w:t>
            </w:r>
          </w:p>
        </w:tc>
        <w:tc>
          <w:tcPr>
            <w:tcW w:w="3928" w:type="dxa"/>
            <w:shd w:val="clear" w:color="auto" w:fill="auto"/>
            <w:vAlign w:val="center"/>
          </w:tcPr>
          <w:p w:rsidR="00454AE5" w:rsidRPr="002047CB" w:rsidRDefault="005A7B0A">
            <w:pPr>
              <w:widowControl/>
              <w:jc w:val="left"/>
            </w:pPr>
            <w:r w:rsidRPr="002047CB">
              <w:t>機関内所属名称（日本語）</w:t>
            </w:r>
          </w:p>
        </w:tc>
        <w:tc>
          <w:tcPr>
            <w:tcW w:w="916" w:type="dxa"/>
          </w:tcPr>
          <w:p w:rsidR="00454AE5" w:rsidRPr="002047CB" w:rsidRDefault="005A7B0A">
            <w:pPr>
              <w:widowControl/>
              <w:jc w:val="center"/>
            </w:pPr>
            <w:r w:rsidRPr="002047CB">
              <w:t>×</w:t>
            </w:r>
          </w:p>
        </w:tc>
      </w:tr>
      <w:tr w:rsidR="00454AE5" w:rsidRPr="002047CB">
        <w:trPr>
          <w:trHeight w:val="270"/>
        </w:trPr>
        <w:tc>
          <w:tcPr>
            <w:tcW w:w="3453" w:type="dxa"/>
            <w:shd w:val="clear" w:color="auto" w:fill="auto"/>
            <w:vAlign w:val="center"/>
          </w:tcPr>
          <w:p w:rsidR="00454AE5" w:rsidRPr="002047CB" w:rsidRDefault="005A7B0A">
            <w:pPr>
              <w:widowControl/>
              <w:jc w:val="left"/>
            </w:pPr>
            <w:r w:rsidRPr="002047CB">
              <w:t xml:space="preserve">eduPersonPrincipalName </w:t>
            </w:r>
            <w:r w:rsidR="002047CB">
              <w:t>（</w:t>
            </w:r>
            <w:r w:rsidRPr="002047CB">
              <w:t>eppn</w:t>
            </w:r>
            <w:r w:rsidR="002047CB">
              <w:t>）</w:t>
            </w:r>
          </w:p>
        </w:tc>
        <w:tc>
          <w:tcPr>
            <w:tcW w:w="3928" w:type="dxa"/>
            <w:shd w:val="clear" w:color="auto" w:fill="auto"/>
            <w:vAlign w:val="center"/>
          </w:tcPr>
          <w:p w:rsidR="00454AE5" w:rsidRPr="002047CB" w:rsidRDefault="005A7B0A">
            <w:pPr>
              <w:widowControl/>
              <w:jc w:val="left"/>
            </w:pPr>
            <w:r w:rsidRPr="002047CB">
              <w:t>フェデレーション内の一意な</w:t>
            </w:r>
            <w:r w:rsidRPr="002047CB">
              <w:t>ID</w:t>
            </w:r>
          </w:p>
          <w:p w:rsidR="00454AE5" w:rsidRPr="002047CB" w:rsidRDefault="005A7B0A">
            <w:pPr>
              <w:widowControl/>
              <w:jc w:val="left"/>
            </w:pPr>
            <w:r w:rsidRPr="002047CB">
              <w:rPr>
                <w:sz w:val="18"/>
                <w:szCs w:val="18"/>
              </w:rPr>
              <w:t>例：</w:t>
            </w:r>
            <w:r w:rsidRPr="002047CB">
              <w:rPr>
                <w:sz w:val="18"/>
                <w:szCs w:val="18"/>
              </w:rPr>
              <w:t>t-ninsyo2024@b-univ.ac.jp</w:t>
            </w:r>
          </w:p>
        </w:tc>
        <w:tc>
          <w:tcPr>
            <w:tcW w:w="916" w:type="dxa"/>
          </w:tcPr>
          <w:p w:rsidR="00454AE5" w:rsidRPr="002047CB" w:rsidRDefault="005A7B0A">
            <w:pPr>
              <w:widowControl/>
              <w:jc w:val="center"/>
            </w:pPr>
            <w:r w:rsidRPr="002047CB">
              <w:t>○</w:t>
            </w:r>
          </w:p>
        </w:tc>
      </w:tr>
      <w:tr w:rsidR="00454AE5" w:rsidRPr="002047CB">
        <w:trPr>
          <w:trHeight w:val="270"/>
        </w:trPr>
        <w:tc>
          <w:tcPr>
            <w:tcW w:w="3453" w:type="dxa"/>
            <w:shd w:val="clear" w:color="auto" w:fill="auto"/>
            <w:vAlign w:val="center"/>
          </w:tcPr>
          <w:p w:rsidR="00454AE5" w:rsidRPr="002047CB" w:rsidRDefault="005A7B0A">
            <w:pPr>
              <w:widowControl/>
              <w:jc w:val="left"/>
            </w:pPr>
            <w:r w:rsidRPr="002047CB">
              <w:t>eduPersonTargetedID</w:t>
            </w:r>
          </w:p>
        </w:tc>
        <w:tc>
          <w:tcPr>
            <w:tcW w:w="3928" w:type="dxa"/>
            <w:shd w:val="clear" w:color="auto" w:fill="auto"/>
            <w:vAlign w:val="center"/>
          </w:tcPr>
          <w:p w:rsidR="00454AE5" w:rsidRPr="002047CB" w:rsidRDefault="005A7B0A">
            <w:pPr>
              <w:widowControl/>
              <w:jc w:val="left"/>
            </w:pPr>
            <w:r w:rsidRPr="002047CB">
              <w:t>フェデレーション内及び</w:t>
            </w:r>
            <w:r w:rsidRPr="002047CB">
              <w:t>SP</w:t>
            </w:r>
            <w:r w:rsidRPr="002047CB">
              <w:t>毎に一意な</w:t>
            </w:r>
            <w:r w:rsidRPr="002047CB">
              <w:t>ID</w:t>
            </w:r>
          </w:p>
          <w:p w:rsidR="00454AE5" w:rsidRPr="002047CB" w:rsidRDefault="005A7B0A">
            <w:pPr>
              <w:widowControl/>
              <w:jc w:val="left"/>
            </w:pPr>
            <w:r w:rsidRPr="002047CB">
              <w:rPr>
                <w:sz w:val="18"/>
                <w:szCs w:val="18"/>
              </w:rPr>
              <w:t>例：</w:t>
            </w:r>
            <w:r w:rsidRPr="002047CB">
              <w:rPr>
                <w:sz w:val="18"/>
                <w:szCs w:val="18"/>
              </w:rPr>
              <w:t xml:space="preserve"> https://idp.sample.ac.jp/idp/Shibboleth!https://sp.sample.ac.jp/Shibboleth-sp!+Lxxl7QLnCkaKguy5xjNLRBkdDc=</w:t>
            </w:r>
          </w:p>
        </w:tc>
        <w:tc>
          <w:tcPr>
            <w:tcW w:w="916" w:type="dxa"/>
          </w:tcPr>
          <w:p w:rsidR="00454AE5" w:rsidRPr="002047CB" w:rsidRDefault="005A7B0A">
            <w:pPr>
              <w:widowControl/>
              <w:jc w:val="center"/>
            </w:pPr>
            <w:r w:rsidRPr="002047CB">
              <w:t>△</w:t>
            </w:r>
          </w:p>
        </w:tc>
      </w:tr>
      <w:tr w:rsidR="00454AE5" w:rsidRPr="002047CB">
        <w:trPr>
          <w:trHeight w:val="270"/>
        </w:trPr>
        <w:tc>
          <w:tcPr>
            <w:tcW w:w="3453" w:type="dxa"/>
            <w:shd w:val="clear" w:color="auto" w:fill="auto"/>
            <w:vAlign w:val="center"/>
          </w:tcPr>
          <w:p w:rsidR="00454AE5" w:rsidRPr="002047CB" w:rsidRDefault="005A7B0A">
            <w:pPr>
              <w:widowControl/>
              <w:jc w:val="left"/>
            </w:pPr>
            <w:r w:rsidRPr="002047CB">
              <w:t>eduPersonAffiliation</w:t>
            </w:r>
          </w:p>
        </w:tc>
        <w:tc>
          <w:tcPr>
            <w:tcW w:w="3928" w:type="dxa"/>
            <w:shd w:val="clear" w:color="auto" w:fill="auto"/>
            <w:vAlign w:val="center"/>
          </w:tcPr>
          <w:p w:rsidR="00454AE5" w:rsidRPr="002047CB" w:rsidRDefault="005A7B0A">
            <w:pPr>
              <w:widowControl/>
              <w:jc w:val="left"/>
            </w:pPr>
            <w:r w:rsidRPr="002047CB">
              <w:t>職種</w:t>
            </w:r>
          </w:p>
        </w:tc>
        <w:tc>
          <w:tcPr>
            <w:tcW w:w="916" w:type="dxa"/>
          </w:tcPr>
          <w:p w:rsidR="00454AE5" w:rsidRPr="002047CB" w:rsidRDefault="005A7B0A">
            <w:pPr>
              <w:widowControl/>
              <w:jc w:val="center"/>
            </w:pPr>
            <w:r w:rsidRPr="002047CB">
              <w:t>×</w:t>
            </w:r>
          </w:p>
        </w:tc>
      </w:tr>
      <w:tr w:rsidR="00454AE5" w:rsidRPr="002047CB">
        <w:trPr>
          <w:trHeight w:val="285"/>
        </w:trPr>
        <w:tc>
          <w:tcPr>
            <w:tcW w:w="3453" w:type="dxa"/>
            <w:shd w:val="clear" w:color="auto" w:fill="auto"/>
            <w:vAlign w:val="center"/>
          </w:tcPr>
          <w:p w:rsidR="00454AE5" w:rsidRPr="002047CB" w:rsidRDefault="005A7B0A">
            <w:pPr>
              <w:widowControl/>
              <w:jc w:val="left"/>
            </w:pPr>
            <w:r w:rsidRPr="002047CB">
              <w:t>eduPersonScopedAffiliation</w:t>
            </w:r>
          </w:p>
        </w:tc>
        <w:tc>
          <w:tcPr>
            <w:tcW w:w="3928" w:type="dxa"/>
            <w:shd w:val="clear" w:color="auto" w:fill="auto"/>
            <w:vAlign w:val="center"/>
          </w:tcPr>
          <w:p w:rsidR="00454AE5" w:rsidRPr="002047CB" w:rsidRDefault="005A7B0A">
            <w:pPr>
              <w:widowControl/>
              <w:jc w:val="left"/>
            </w:pPr>
            <w:r w:rsidRPr="002047CB">
              <w:t>機関内の職種（</w:t>
            </w:r>
            <w:r w:rsidRPr="002047CB">
              <w:t>@scope</w:t>
            </w:r>
            <w:r w:rsidRPr="002047CB">
              <w:t>つき）</w:t>
            </w:r>
          </w:p>
        </w:tc>
        <w:tc>
          <w:tcPr>
            <w:tcW w:w="916" w:type="dxa"/>
          </w:tcPr>
          <w:p w:rsidR="00454AE5" w:rsidRPr="002047CB" w:rsidRDefault="005A7B0A">
            <w:pPr>
              <w:widowControl/>
              <w:jc w:val="center"/>
            </w:pPr>
            <w:r w:rsidRPr="002047CB">
              <w:t>×</w:t>
            </w:r>
          </w:p>
        </w:tc>
      </w:tr>
      <w:tr w:rsidR="00454AE5" w:rsidRPr="002047CB">
        <w:trPr>
          <w:trHeight w:val="270"/>
        </w:trPr>
        <w:tc>
          <w:tcPr>
            <w:tcW w:w="3453" w:type="dxa"/>
            <w:shd w:val="clear" w:color="auto" w:fill="auto"/>
            <w:vAlign w:val="center"/>
          </w:tcPr>
          <w:p w:rsidR="00454AE5" w:rsidRPr="002047CB" w:rsidRDefault="005A7B0A">
            <w:pPr>
              <w:widowControl/>
              <w:jc w:val="left"/>
            </w:pPr>
            <w:r w:rsidRPr="002047CB">
              <w:t>eduPersonEntitlement</w:t>
            </w:r>
          </w:p>
        </w:tc>
        <w:tc>
          <w:tcPr>
            <w:tcW w:w="3928" w:type="dxa"/>
            <w:shd w:val="clear" w:color="auto" w:fill="auto"/>
            <w:vAlign w:val="center"/>
          </w:tcPr>
          <w:p w:rsidR="00454AE5" w:rsidRPr="002047CB" w:rsidRDefault="005A7B0A">
            <w:pPr>
              <w:widowControl/>
              <w:jc w:val="left"/>
            </w:pPr>
            <w:r w:rsidRPr="002047CB">
              <w:t>特定アプリ利用の資格</w:t>
            </w:r>
          </w:p>
        </w:tc>
        <w:tc>
          <w:tcPr>
            <w:tcW w:w="916" w:type="dxa"/>
          </w:tcPr>
          <w:p w:rsidR="00454AE5" w:rsidRPr="002047CB" w:rsidRDefault="005A7B0A">
            <w:pPr>
              <w:widowControl/>
              <w:jc w:val="center"/>
            </w:pPr>
            <w:r w:rsidRPr="002047CB">
              <w:t>×</w:t>
            </w:r>
          </w:p>
        </w:tc>
      </w:tr>
      <w:tr w:rsidR="00454AE5" w:rsidRPr="002047CB">
        <w:trPr>
          <w:trHeight w:val="270"/>
        </w:trPr>
        <w:tc>
          <w:tcPr>
            <w:tcW w:w="3453" w:type="dxa"/>
            <w:shd w:val="clear" w:color="auto" w:fill="auto"/>
            <w:vAlign w:val="center"/>
          </w:tcPr>
          <w:p w:rsidR="00454AE5" w:rsidRPr="002047CB" w:rsidRDefault="005A7B0A">
            <w:pPr>
              <w:widowControl/>
              <w:jc w:val="left"/>
            </w:pPr>
            <w:r w:rsidRPr="002047CB">
              <w:t xml:space="preserve">surname </w:t>
            </w:r>
            <w:r w:rsidR="002047CB">
              <w:t>（</w:t>
            </w:r>
            <w:r w:rsidRPr="002047CB">
              <w:t>sn</w:t>
            </w:r>
            <w:r w:rsidR="002047CB">
              <w:t>）</w:t>
            </w:r>
          </w:p>
        </w:tc>
        <w:tc>
          <w:tcPr>
            <w:tcW w:w="3928" w:type="dxa"/>
            <w:shd w:val="clear" w:color="auto" w:fill="auto"/>
            <w:vAlign w:val="center"/>
          </w:tcPr>
          <w:p w:rsidR="00454AE5" w:rsidRPr="002047CB" w:rsidRDefault="005A7B0A">
            <w:pPr>
              <w:widowControl/>
              <w:jc w:val="left"/>
            </w:pPr>
            <w:r w:rsidRPr="002047CB">
              <w:t>氏名（姓）（英字）</w:t>
            </w:r>
          </w:p>
        </w:tc>
        <w:tc>
          <w:tcPr>
            <w:tcW w:w="916" w:type="dxa"/>
          </w:tcPr>
          <w:p w:rsidR="00454AE5" w:rsidRPr="002047CB" w:rsidRDefault="005A7B0A">
            <w:pPr>
              <w:widowControl/>
              <w:jc w:val="center"/>
            </w:pPr>
            <w:r w:rsidRPr="002047CB">
              <w:t>○</w:t>
            </w:r>
          </w:p>
        </w:tc>
      </w:tr>
      <w:tr w:rsidR="00454AE5" w:rsidRPr="002047CB">
        <w:trPr>
          <w:trHeight w:val="270"/>
        </w:trPr>
        <w:tc>
          <w:tcPr>
            <w:tcW w:w="3453" w:type="dxa"/>
            <w:shd w:val="clear" w:color="auto" w:fill="auto"/>
            <w:vAlign w:val="center"/>
          </w:tcPr>
          <w:p w:rsidR="00454AE5" w:rsidRPr="002047CB" w:rsidRDefault="005A7B0A">
            <w:pPr>
              <w:widowControl/>
              <w:jc w:val="left"/>
            </w:pPr>
            <w:r w:rsidRPr="002047CB">
              <w:t xml:space="preserve">jaSurname </w:t>
            </w:r>
            <w:r w:rsidR="002047CB">
              <w:t>（</w:t>
            </w:r>
            <w:r w:rsidRPr="002047CB">
              <w:t>jasn</w:t>
            </w:r>
            <w:r w:rsidR="002047CB">
              <w:t>）</w:t>
            </w:r>
          </w:p>
        </w:tc>
        <w:tc>
          <w:tcPr>
            <w:tcW w:w="3928" w:type="dxa"/>
            <w:shd w:val="clear" w:color="auto" w:fill="auto"/>
            <w:vAlign w:val="center"/>
          </w:tcPr>
          <w:p w:rsidR="00454AE5" w:rsidRPr="002047CB" w:rsidRDefault="005A7B0A">
            <w:pPr>
              <w:widowControl/>
              <w:jc w:val="left"/>
            </w:pPr>
            <w:r w:rsidRPr="002047CB">
              <w:t>氏名（姓）（日本語）</w:t>
            </w:r>
          </w:p>
        </w:tc>
        <w:tc>
          <w:tcPr>
            <w:tcW w:w="916" w:type="dxa"/>
          </w:tcPr>
          <w:p w:rsidR="00454AE5" w:rsidRPr="002047CB" w:rsidRDefault="005A7B0A">
            <w:pPr>
              <w:widowControl/>
              <w:jc w:val="center"/>
            </w:pPr>
            <w:r w:rsidRPr="002047CB">
              <w:t>○</w:t>
            </w:r>
          </w:p>
        </w:tc>
      </w:tr>
      <w:tr w:rsidR="00454AE5" w:rsidRPr="002047CB">
        <w:trPr>
          <w:trHeight w:val="270"/>
        </w:trPr>
        <w:tc>
          <w:tcPr>
            <w:tcW w:w="3453" w:type="dxa"/>
            <w:shd w:val="clear" w:color="auto" w:fill="auto"/>
            <w:vAlign w:val="center"/>
          </w:tcPr>
          <w:p w:rsidR="00454AE5" w:rsidRPr="002047CB" w:rsidRDefault="005A7B0A">
            <w:pPr>
              <w:widowControl/>
              <w:jc w:val="left"/>
            </w:pPr>
            <w:r w:rsidRPr="002047CB">
              <w:t>givenName</w:t>
            </w:r>
          </w:p>
        </w:tc>
        <w:tc>
          <w:tcPr>
            <w:tcW w:w="3928" w:type="dxa"/>
            <w:shd w:val="clear" w:color="auto" w:fill="auto"/>
            <w:vAlign w:val="center"/>
          </w:tcPr>
          <w:p w:rsidR="00454AE5" w:rsidRPr="002047CB" w:rsidRDefault="005A7B0A">
            <w:pPr>
              <w:widowControl/>
              <w:jc w:val="left"/>
            </w:pPr>
            <w:r w:rsidRPr="002047CB">
              <w:t>氏名（名）（英字）</w:t>
            </w:r>
          </w:p>
        </w:tc>
        <w:tc>
          <w:tcPr>
            <w:tcW w:w="916" w:type="dxa"/>
          </w:tcPr>
          <w:p w:rsidR="00454AE5" w:rsidRPr="002047CB" w:rsidRDefault="005A7B0A">
            <w:pPr>
              <w:widowControl/>
              <w:jc w:val="center"/>
            </w:pPr>
            <w:r w:rsidRPr="002047CB">
              <w:t>○</w:t>
            </w:r>
          </w:p>
        </w:tc>
      </w:tr>
      <w:tr w:rsidR="00454AE5" w:rsidRPr="002047CB">
        <w:trPr>
          <w:trHeight w:val="270"/>
        </w:trPr>
        <w:tc>
          <w:tcPr>
            <w:tcW w:w="3453" w:type="dxa"/>
            <w:shd w:val="clear" w:color="auto" w:fill="auto"/>
            <w:vAlign w:val="center"/>
          </w:tcPr>
          <w:p w:rsidR="00454AE5" w:rsidRPr="002047CB" w:rsidRDefault="005A7B0A">
            <w:pPr>
              <w:widowControl/>
              <w:jc w:val="left"/>
            </w:pPr>
            <w:r w:rsidRPr="002047CB">
              <w:t>jaGivenName</w:t>
            </w:r>
          </w:p>
        </w:tc>
        <w:tc>
          <w:tcPr>
            <w:tcW w:w="3928" w:type="dxa"/>
            <w:shd w:val="clear" w:color="auto" w:fill="auto"/>
            <w:vAlign w:val="center"/>
          </w:tcPr>
          <w:p w:rsidR="00454AE5" w:rsidRPr="002047CB" w:rsidRDefault="005A7B0A">
            <w:pPr>
              <w:widowControl/>
              <w:jc w:val="left"/>
            </w:pPr>
            <w:r w:rsidRPr="002047CB">
              <w:t>氏名（名）（日本語）</w:t>
            </w:r>
          </w:p>
        </w:tc>
        <w:tc>
          <w:tcPr>
            <w:tcW w:w="916" w:type="dxa"/>
          </w:tcPr>
          <w:p w:rsidR="00454AE5" w:rsidRPr="002047CB" w:rsidRDefault="005A7B0A">
            <w:pPr>
              <w:widowControl/>
              <w:jc w:val="center"/>
            </w:pPr>
            <w:r w:rsidRPr="002047CB">
              <w:t>○</w:t>
            </w:r>
          </w:p>
        </w:tc>
      </w:tr>
      <w:tr w:rsidR="00454AE5" w:rsidRPr="002047CB">
        <w:trPr>
          <w:trHeight w:val="270"/>
        </w:trPr>
        <w:tc>
          <w:tcPr>
            <w:tcW w:w="3453" w:type="dxa"/>
            <w:shd w:val="clear" w:color="auto" w:fill="auto"/>
            <w:vAlign w:val="center"/>
          </w:tcPr>
          <w:p w:rsidR="00454AE5" w:rsidRPr="002047CB" w:rsidRDefault="005A7B0A">
            <w:pPr>
              <w:widowControl/>
              <w:jc w:val="left"/>
            </w:pPr>
            <w:r w:rsidRPr="002047CB">
              <w:t>displayName</w:t>
            </w:r>
          </w:p>
        </w:tc>
        <w:tc>
          <w:tcPr>
            <w:tcW w:w="3928" w:type="dxa"/>
            <w:shd w:val="clear" w:color="auto" w:fill="auto"/>
            <w:vAlign w:val="center"/>
          </w:tcPr>
          <w:p w:rsidR="00454AE5" w:rsidRPr="002047CB" w:rsidRDefault="005A7B0A">
            <w:pPr>
              <w:widowControl/>
              <w:jc w:val="left"/>
            </w:pPr>
            <w:r w:rsidRPr="002047CB">
              <w:t>氏名（表示名）（英字）</w:t>
            </w:r>
          </w:p>
        </w:tc>
        <w:tc>
          <w:tcPr>
            <w:tcW w:w="916" w:type="dxa"/>
          </w:tcPr>
          <w:p w:rsidR="00454AE5" w:rsidRPr="002047CB" w:rsidRDefault="005A7B0A">
            <w:pPr>
              <w:widowControl/>
              <w:jc w:val="center"/>
            </w:pPr>
            <w:r w:rsidRPr="002047CB">
              <w:t>○</w:t>
            </w:r>
          </w:p>
        </w:tc>
      </w:tr>
      <w:tr w:rsidR="00454AE5" w:rsidRPr="002047CB">
        <w:trPr>
          <w:trHeight w:val="270"/>
        </w:trPr>
        <w:tc>
          <w:tcPr>
            <w:tcW w:w="3453" w:type="dxa"/>
            <w:shd w:val="clear" w:color="auto" w:fill="auto"/>
            <w:vAlign w:val="center"/>
          </w:tcPr>
          <w:p w:rsidR="00454AE5" w:rsidRPr="002047CB" w:rsidRDefault="005A7B0A">
            <w:pPr>
              <w:widowControl/>
              <w:jc w:val="left"/>
            </w:pPr>
            <w:r w:rsidRPr="002047CB">
              <w:t>jaDisplayName</w:t>
            </w:r>
          </w:p>
        </w:tc>
        <w:tc>
          <w:tcPr>
            <w:tcW w:w="3928" w:type="dxa"/>
            <w:shd w:val="clear" w:color="auto" w:fill="auto"/>
            <w:vAlign w:val="center"/>
          </w:tcPr>
          <w:p w:rsidR="00454AE5" w:rsidRPr="002047CB" w:rsidRDefault="005A7B0A">
            <w:pPr>
              <w:widowControl/>
              <w:jc w:val="left"/>
            </w:pPr>
            <w:r w:rsidRPr="002047CB">
              <w:t>氏名（表示名）（日本語）</w:t>
            </w:r>
          </w:p>
        </w:tc>
        <w:tc>
          <w:tcPr>
            <w:tcW w:w="916" w:type="dxa"/>
          </w:tcPr>
          <w:p w:rsidR="00454AE5" w:rsidRPr="002047CB" w:rsidRDefault="005A7B0A">
            <w:pPr>
              <w:widowControl/>
              <w:jc w:val="center"/>
            </w:pPr>
            <w:r w:rsidRPr="002047CB">
              <w:t>○</w:t>
            </w:r>
          </w:p>
        </w:tc>
      </w:tr>
      <w:tr w:rsidR="00454AE5" w:rsidRPr="002047CB">
        <w:trPr>
          <w:trHeight w:val="270"/>
        </w:trPr>
        <w:tc>
          <w:tcPr>
            <w:tcW w:w="3453" w:type="dxa"/>
            <w:shd w:val="clear" w:color="auto" w:fill="auto"/>
            <w:vAlign w:val="center"/>
          </w:tcPr>
          <w:p w:rsidR="00454AE5" w:rsidRPr="002047CB" w:rsidRDefault="001A47E1">
            <w:pPr>
              <w:widowControl/>
              <w:jc w:val="left"/>
            </w:pPr>
            <w:r w:rsidRPr="002047CB">
              <w:t>M</w:t>
            </w:r>
            <w:r w:rsidR="005A7B0A" w:rsidRPr="002047CB">
              <w:t>ail</w:t>
            </w:r>
          </w:p>
        </w:tc>
        <w:tc>
          <w:tcPr>
            <w:tcW w:w="3928" w:type="dxa"/>
            <w:shd w:val="clear" w:color="auto" w:fill="auto"/>
            <w:vAlign w:val="center"/>
          </w:tcPr>
          <w:p w:rsidR="00454AE5" w:rsidRPr="002047CB" w:rsidRDefault="005A7B0A">
            <w:pPr>
              <w:widowControl/>
              <w:jc w:val="left"/>
            </w:pPr>
            <w:r w:rsidRPr="002047CB">
              <w:t>メールアドレス</w:t>
            </w:r>
          </w:p>
        </w:tc>
        <w:tc>
          <w:tcPr>
            <w:tcW w:w="916" w:type="dxa"/>
          </w:tcPr>
          <w:p w:rsidR="00454AE5" w:rsidRPr="002047CB" w:rsidRDefault="005A7B0A">
            <w:pPr>
              <w:widowControl/>
              <w:jc w:val="center"/>
            </w:pPr>
            <w:r w:rsidRPr="002047CB">
              <w:t>○</w:t>
            </w:r>
          </w:p>
        </w:tc>
      </w:tr>
      <w:tr w:rsidR="00454AE5" w:rsidRPr="002047CB">
        <w:trPr>
          <w:trHeight w:val="285"/>
        </w:trPr>
        <w:tc>
          <w:tcPr>
            <w:tcW w:w="3453" w:type="dxa"/>
            <w:shd w:val="clear" w:color="auto" w:fill="auto"/>
            <w:vAlign w:val="center"/>
          </w:tcPr>
          <w:p w:rsidR="00454AE5" w:rsidRPr="002047CB" w:rsidRDefault="005A7B0A">
            <w:pPr>
              <w:widowControl/>
              <w:jc w:val="left"/>
            </w:pPr>
            <w:r w:rsidRPr="002047CB">
              <w:t>gakuninScopedPersonalUniqueCode</w:t>
            </w:r>
          </w:p>
        </w:tc>
        <w:tc>
          <w:tcPr>
            <w:tcW w:w="3928" w:type="dxa"/>
            <w:shd w:val="clear" w:color="auto" w:fill="auto"/>
            <w:vAlign w:val="center"/>
          </w:tcPr>
          <w:p w:rsidR="00454AE5" w:rsidRPr="002047CB" w:rsidRDefault="005A7B0A">
            <w:pPr>
              <w:widowControl/>
              <w:jc w:val="left"/>
            </w:pPr>
            <w:r w:rsidRPr="002047CB">
              <w:t>学生・職員番号</w:t>
            </w:r>
            <w:r w:rsidRPr="002047CB">
              <w:t xml:space="preserve"> </w:t>
            </w:r>
            <w:r w:rsidRPr="002047CB">
              <w:t>（</w:t>
            </w:r>
            <w:r w:rsidRPr="002047CB">
              <w:t>@scope</w:t>
            </w:r>
            <w:r w:rsidRPr="002047CB">
              <w:t>つき）</w:t>
            </w:r>
          </w:p>
        </w:tc>
        <w:tc>
          <w:tcPr>
            <w:tcW w:w="916" w:type="dxa"/>
          </w:tcPr>
          <w:p w:rsidR="00454AE5" w:rsidRPr="002047CB" w:rsidRDefault="005A7B0A">
            <w:pPr>
              <w:widowControl/>
              <w:jc w:val="center"/>
            </w:pPr>
            <w:r w:rsidRPr="002047CB">
              <w:t>○</w:t>
            </w:r>
          </w:p>
        </w:tc>
      </w:tr>
      <w:tr w:rsidR="00454AE5" w:rsidRPr="002047CB">
        <w:trPr>
          <w:trHeight w:val="285"/>
        </w:trPr>
        <w:tc>
          <w:tcPr>
            <w:tcW w:w="3453" w:type="dxa"/>
            <w:shd w:val="clear" w:color="auto" w:fill="auto"/>
            <w:vAlign w:val="center"/>
          </w:tcPr>
          <w:p w:rsidR="00454AE5" w:rsidRPr="002047CB" w:rsidRDefault="005A7B0A">
            <w:pPr>
              <w:widowControl/>
              <w:jc w:val="left"/>
            </w:pPr>
            <w:r w:rsidRPr="002047CB">
              <w:t>isMemberOf</w:t>
            </w:r>
          </w:p>
        </w:tc>
        <w:tc>
          <w:tcPr>
            <w:tcW w:w="3928" w:type="dxa"/>
            <w:shd w:val="clear" w:color="auto" w:fill="auto"/>
            <w:vAlign w:val="center"/>
          </w:tcPr>
          <w:p w:rsidR="00454AE5" w:rsidRPr="002047CB" w:rsidRDefault="005A7B0A">
            <w:pPr>
              <w:widowControl/>
              <w:jc w:val="left"/>
            </w:pPr>
            <w:r w:rsidRPr="002047CB">
              <w:t>所属するグループ識別子</w:t>
            </w:r>
          </w:p>
        </w:tc>
        <w:tc>
          <w:tcPr>
            <w:tcW w:w="916" w:type="dxa"/>
          </w:tcPr>
          <w:p w:rsidR="00454AE5" w:rsidRPr="002047CB" w:rsidRDefault="005A7B0A">
            <w:pPr>
              <w:widowControl/>
              <w:jc w:val="center"/>
            </w:pPr>
            <w:r w:rsidRPr="002047CB">
              <w:t>×</w:t>
            </w:r>
          </w:p>
        </w:tc>
      </w:tr>
      <w:tr w:rsidR="00454AE5" w:rsidRPr="002047CB">
        <w:trPr>
          <w:trHeight w:val="285"/>
        </w:trPr>
        <w:tc>
          <w:tcPr>
            <w:tcW w:w="3453" w:type="dxa"/>
            <w:shd w:val="clear" w:color="auto" w:fill="auto"/>
            <w:vAlign w:val="center"/>
          </w:tcPr>
          <w:p w:rsidR="00454AE5" w:rsidRPr="002047CB" w:rsidRDefault="005A7B0A">
            <w:pPr>
              <w:widowControl/>
              <w:jc w:val="left"/>
            </w:pPr>
            <w:r w:rsidRPr="002047CB">
              <w:t>eduPersonAssurance</w:t>
            </w:r>
          </w:p>
        </w:tc>
        <w:tc>
          <w:tcPr>
            <w:tcW w:w="3928" w:type="dxa"/>
            <w:shd w:val="clear" w:color="auto" w:fill="auto"/>
            <w:vAlign w:val="center"/>
          </w:tcPr>
          <w:p w:rsidR="00454AE5" w:rsidRPr="002047CB" w:rsidRDefault="005A7B0A">
            <w:pPr>
              <w:widowControl/>
              <w:jc w:val="left"/>
            </w:pPr>
            <w:r w:rsidRPr="002047CB">
              <w:t>ID</w:t>
            </w:r>
            <w:r w:rsidRPr="002047CB">
              <w:t>の保証レベル</w:t>
            </w:r>
          </w:p>
        </w:tc>
        <w:tc>
          <w:tcPr>
            <w:tcW w:w="916" w:type="dxa"/>
          </w:tcPr>
          <w:p w:rsidR="00454AE5" w:rsidRPr="002047CB" w:rsidRDefault="005A7B0A">
            <w:pPr>
              <w:widowControl/>
              <w:jc w:val="center"/>
            </w:pPr>
            <w:r w:rsidRPr="002047CB">
              <w:t>×</w:t>
            </w:r>
          </w:p>
        </w:tc>
      </w:tr>
      <w:tr w:rsidR="00454AE5" w:rsidRPr="002047CB">
        <w:trPr>
          <w:trHeight w:val="285"/>
        </w:trPr>
        <w:tc>
          <w:tcPr>
            <w:tcW w:w="3453" w:type="dxa"/>
            <w:shd w:val="clear" w:color="auto" w:fill="auto"/>
            <w:vAlign w:val="center"/>
          </w:tcPr>
          <w:p w:rsidR="00454AE5" w:rsidRPr="002047CB" w:rsidRDefault="005A7B0A">
            <w:pPr>
              <w:widowControl/>
              <w:jc w:val="left"/>
            </w:pPr>
            <w:r w:rsidRPr="002047CB">
              <w:t>eduPersonUniqueId</w:t>
            </w:r>
          </w:p>
        </w:tc>
        <w:tc>
          <w:tcPr>
            <w:tcW w:w="3928" w:type="dxa"/>
            <w:shd w:val="clear" w:color="auto" w:fill="auto"/>
            <w:vAlign w:val="center"/>
          </w:tcPr>
          <w:p w:rsidR="00454AE5" w:rsidRPr="002047CB" w:rsidRDefault="005A7B0A">
            <w:pPr>
              <w:widowControl/>
              <w:jc w:val="left"/>
            </w:pPr>
            <w:r w:rsidRPr="002047CB">
              <w:t>フェデレーション内の一意な利用者</w:t>
            </w:r>
            <w:r w:rsidRPr="002047CB">
              <w:t>ID</w:t>
            </w:r>
          </w:p>
        </w:tc>
        <w:tc>
          <w:tcPr>
            <w:tcW w:w="916" w:type="dxa"/>
          </w:tcPr>
          <w:p w:rsidR="00454AE5" w:rsidRPr="002047CB" w:rsidRDefault="005A7B0A">
            <w:pPr>
              <w:widowControl/>
              <w:jc w:val="center"/>
            </w:pPr>
            <w:r w:rsidRPr="002047CB">
              <w:t>○※</w:t>
            </w:r>
          </w:p>
        </w:tc>
      </w:tr>
      <w:tr w:rsidR="00454AE5" w:rsidRPr="002047CB">
        <w:trPr>
          <w:trHeight w:val="285"/>
        </w:trPr>
        <w:tc>
          <w:tcPr>
            <w:tcW w:w="3453" w:type="dxa"/>
            <w:shd w:val="clear" w:color="auto" w:fill="auto"/>
            <w:vAlign w:val="center"/>
          </w:tcPr>
          <w:p w:rsidR="00454AE5" w:rsidRPr="002047CB" w:rsidRDefault="005A7B0A">
            <w:pPr>
              <w:widowControl/>
              <w:jc w:val="left"/>
            </w:pPr>
            <w:r w:rsidRPr="002047CB">
              <w:t>eduPersonOrcid</w:t>
            </w:r>
          </w:p>
        </w:tc>
        <w:tc>
          <w:tcPr>
            <w:tcW w:w="3928" w:type="dxa"/>
            <w:shd w:val="clear" w:color="auto" w:fill="auto"/>
            <w:vAlign w:val="center"/>
          </w:tcPr>
          <w:p w:rsidR="00454AE5" w:rsidRPr="002047CB" w:rsidRDefault="005A7B0A">
            <w:pPr>
              <w:widowControl/>
              <w:jc w:val="left"/>
            </w:pPr>
            <w:r w:rsidRPr="002047CB">
              <w:t>ORCID</w:t>
            </w:r>
            <w:r w:rsidRPr="002047CB">
              <w:t>識別子</w:t>
            </w:r>
          </w:p>
        </w:tc>
        <w:tc>
          <w:tcPr>
            <w:tcW w:w="916" w:type="dxa"/>
          </w:tcPr>
          <w:p w:rsidR="00454AE5" w:rsidRPr="002047CB" w:rsidRDefault="005A7B0A">
            <w:pPr>
              <w:widowControl/>
              <w:jc w:val="center"/>
            </w:pPr>
            <w:r w:rsidRPr="002047CB">
              <w:t>○</w:t>
            </w:r>
          </w:p>
        </w:tc>
      </w:tr>
    </w:tbl>
    <w:p w:rsidR="00454AE5" w:rsidRPr="002047CB" w:rsidRDefault="005A7B0A">
      <w:pPr>
        <w:rPr>
          <w:sz w:val="18"/>
          <w:szCs w:val="18"/>
        </w:rPr>
      </w:pPr>
      <w:r w:rsidRPr="002047CB">
        <w:rPr>
          <w:sz w:val="18"/>
          <w:szCs w:val="18"/>
        </w:rPr>
        <w:t>〇は個人情報として取り扱うことが必要になるもの</w:t>
      </w:r>
    </w:p>
    <w:p w:rsidR="00454AE5" w:rsidRPr="002047CB" w:rsidRDefault="005A7B0A">
      <w:pPr>
        <w:rPr>
          <w:sz w:val="18"/>
          <w:szCs w:val="18"/>
        </w:rPr>
      </w:pPr>
      <w:r w:rsidRPr="002047CB">
        <w:rPr>
          <w:sz w:val="18"/>
          <w:szCs w:val="18"/>
        </w:rPr>
        <w:t>△</w:t>
      </w:r>
      <w:r w:rsidRPr="002047CB">
        <w:rPr>
          <w:sz w:val="18"/>
          <w:szCs w:val="18"/>
        </w:rPr>
        <w:t>は仮名加工情報として取り扱うことが必要になるもの</w:t>
      </w:r>
    </w:p>
    <w:p w:rsidR="00454AE5" w:rsidRPr="002047CB" w:rsidRDefault="005A7B0A">
      <w:pPr>
        <w:rPr>
          <w:sz w:val="18"/>
          <w:szCs w:val="18"/>
        </w:rPr>
      </w:pPr>
      <w:r w:rsidRPr="002047CB">
        <w:rPr>
          <w:sz w:val="18"/>
          <w:szCs w:val="18"/>
        </w:rPr>
        <w:t>※</w:t>
      </w:r>
      <w:r w:rsidRPr="002047CB">
        <w:rPr>
          <w:sz w:val="18"/>
          <w:szCs w:val="18"/>
        </w:rPr>
        <w:t>学認技術運用基準に従い</w:t>
      </w:r>
      <w:r w:rsidR="002047CB">
        <w:rPr>
          <w:sz w:val="18"/>
          <w:szCs w:val="18"/>
        </w:rPr>
        <w:t>、</w:t>
      </w:r>
      <w:r w:rsidRPr="002047CB">
        <w:rPr>
          <w:sz w:val="18"/>
          <w:szCs w:val="18"/>
        </w:rPr>
        <w:t>ランダムな値となっている場合は</w:t>
      </w:r>
      <w:r w:rsidRPr="002047CB">
        <w:rPr>
          <w:sz w:val="18"/>
          <w:szCs w:val="18"/>
        </w:rPr>
        <w:t>△</w:t>
      </w:r>
    </w:p>
    <w:p w:rsidR="00454AE5" w:rsidRDefault="00454AE5">
      <w:pPr>
        <w:rPr>
          <w:color w:val="FF0000"/>
          <w:sz w:val="18"/>
          <w:szCs w:val="18"/>
        </w:rPr>
      </w:pPr>
    </w:p>
    <w:p w:rsidR="00454AE5" w:rsidRDefault="005A7B0A">
      <w:pPr>
        <w:rPr>
          <w:color w:val="0000FF"/>
        </w:rPr>
      </w:pPr>
      <w:r>
        <w:rPr>
          <w:color w:val="0000FF"/>
        </w:rPr>
        <w:t>[</w:t>
      </w:r>
      <w:r>
        <w:rPr>
          <w:color w:val="0000FF"/>
        </w:rPr>
        <w:t>解説</w:t>
      </w:r>
      <w:r>
        <w:rPr>
          <w:color w:val="0000FF"/>
        </w:rPr>
        <w:t>]</w:t>
      </w:r>
    </w:p>
    <w:p w:rsidR="00454AE5" w:rsidRDefault="005A7B0A">
      <w:pPr>
        <w:rPr>
          <w:color w:val="0000FF"/>
        </w:rPr>
      </w:pPr>
      <w:r>
        <w:rPr>
          <w:color w:val="0000FF"/>
        </w:rPr>
        <w:t xml:space="preserve">　</w:t>
      </w:r>
      <w:r>
        <w:rPr>
          <w:color w:val="0000FF"/>
        </w:rPr>
        <w:t>uApprove JP</w:t>
      </w:r>
      <w:r>
        <w:rPr>
          <w:color w:val="0000FF"/>
        </w:rPr>
        <w:t>により、送信する属性の利用者承諾を得ることができますが、利用の前に以下の点について留意する必要があります。各大学の事情に合わせて導入を検討下さい。</w:t>
      </w:r>
    </w:p>
    <w:p w:rsidR="00454AE5" w:rsidRDefault="005A7B0A">
      <w:pPr>
        <w:ind w:left="567"/>
        <w:rPr>
          <w:color w:val="0000FF"/>
        </w:rPr>
      </w:pPr>
      <w:r>
        <w:rPr>
          <w:color w:val="0000FF"/>
        </w:rPr>
        <w:t>・各大学・研究機関の個人情報保護ポリシーとの整合性</w:t>
      </w:r>
    </w:p>
    <w:p w:rsidR="00454AE5" w:rsidRDefault="005A7B0A">
      <w:pPr>
        <w:ind w:left="567"/>
        <w:rPr>
          <w:color w:val="0000FF"/>
        </w:rPr>
      </w:pPr>
      <w:r>
        <w:rPr>
          <w:color w:val="0000FF"/>
        </w:rPr>
        <w:lastRenderedPageBreak/>
        <w:t>・学認による個人情報の提供を容認するかどうかのポリシー決め</w:t>
      </w:r>
    </w:p>
    <w:p w:rsidR="00454AE5" w:rsidRDefault="005A7B0A">
      <w:pPr>
        <w:ind w:left="567"/>
        <w:rPr>
          <w:color w:val="0000FF"/>
        </w:rPr>
      </w:pPr>
      <w:r>
        <w:rPr>
          <w:color w:val="0000FF"/>
        </w:rPr>
        <w:t>・</w:t>
      </w:r>
      <w:r>
        <w:rPr>
          <w:color w:val="0000FF"/>
        </w:rPr>
        <w:t>uApprove JP</w:t>
      </w:r>
      <w:r>
        <w:rPr>
          <w:color w:val="0000FF"/>
        </w:rPr>
        <w:t>の仕組みの利用者への周知</w:t>
      </w:r>
    </w:p>
    <w:p w:rsidR="00454AE5" w:rsidRDefault="005A7B0A">
      <w:pPr>
        <w:ind w:left="567"/>
        <w:rPr>
          <w:color w:val="0000FF"/>
        </w:rPr>
      </w:pPr>
      <w:r>
        <w:rPr>
          <w:color w:val="0000FF"/>
        </w:rPr>
        <w:t>・</w:t>
      </w:r>
      <w:r>
        <w:rPr>
          <w:color w:val="0000FF"/>
        </w:rPr>
        <w:t>SP</w:t>
      </w:r>
      <w:r>
        <w:rPr>
          <w:color w:val="0000FF"/>
        </w:rPr>
        <w:t>の個人情報保護ポリシーの確認</w:t>
      </w:r>
    </w:p>
    <w:p w:rsidR="00454AE5" w:rsidRPr="002047CB" w:rsidRDefault="00454AE5" w:rsidP="001A47E1"/>
    <w:bookmarkStart w:id="8" w:name="_Toc162543740"/>
    <w:p w:rsidR="00454AE5" w:rsidRPr="002047CB" w:rsidRDefault="00062E7D">
      <w:pPr>
        <w:pStyle w:val="2"/>
        <w:numPr>
          <w:ilvl w:val="0"/>
          <w:numId w:val="3"/>
        </w:numPr>
      </w:pPr>
      <w:sdt>
        <w:sdtPr>
          <w:tag w:val="goog_rdk_18"/>
          <w:id w:val="-517388073"/>
        </w:sdtPr>
        <w:sdtEndPr/>
        <w:sdtContent>
          <w:r w:rsidR="005A7B0A" w:rsidRPr="002047CB">
            <w:rPr>
              <w:rFonts w:ascii="Arial Unicode MS" w:eastAsia="Arial Unicode MS" w:hAnsi="Arial Unicode MS" w:cs="Arial Unicode MS"/>
            </w:rPr>
            <w:t>参考：SAML、Shibboleth、</w:t>
          </w:r>
        </w:sdtContent>
      </w:sdt>
      <w:sdt>
        <w:sdtPr>
          <w:tag w:val="goog_rdk_19"/>
          <w:id w:val="-969672836"/>
        </w:sdtPr>
        <w:sdtEndPr/>
        <w:sdtContent>
          <w:r w:rsidR="005A7B0A" w:rsidRPr="002047CB">
            <w:rPr>
              <w:rFonts w:ascii="Arial Unicode MS" w:eastAsia="Arial Unicode MS" w:hAnsi="Arial Unicode MS" w:cs="Arial Unicode MS"/>
            </w:rPr>
            <w:t>次世代認証</w:t>
          </w:r>
        </w:sdtContent>
      </w:sdt>
      <w:bookmarkEnd w:id="8"/>
    </w:p>
    <w:p w:rsidR="00454AE5" w:rsidRPr="002047CB" w:rsidRDefault="005A7B0A">
      <w:r w:rsidRPr="002047CB">
        <w:t xml:space="preserve"> </w:t>
      </w:r>
      <w:bookmarkStart w:id="9" w:name="_GoBack"/>
      <w:bookmarkEnd w:id="9"/>
    </w:p>
    <w:p w:rsidR="00454AE5" w:rsidRPr="002047CB" w:rsidRDefault="005A7B0A">
      <w:r w:rsidRPr="002047CB">
        <w:t xml:space="preserve">　学認では、異なる機関が認証連携するために、</w:t>
      </w:r>
      <w:r w:rsidRPr="002047CB">
        <w:t>SAML</w:t>
      </w:r>
      <w:r w:rsidRPr="002047CB">
        <w:t>（</w:t>
      </w:r>
      <w:r w:rsidRPr="002047CB">
        <w:t>Security Assertion Markup Language</w:t>
      </w:r>
      <w:r w:rsidRPr="002047CB">
        <w:t>）</w:t>
      </w:r>
      <w:r w:rsidRPr="002047CB">
        <w:rPr>
          <w:vertAlign w:val="superscript"/>
        </w:rPr>
        <w:footnoteReference w:id="4"/>
      </w:r>
      <w:r w:rsidRPr="002047CB">
        <w:t>と呼ばれる、シングルサインオンやフェデレーションを実現するための標準仕様を利用している。学認に接続するサーバの構築には、</w:t>
      </w:r>
      <w:r w:rsidRPr="002047CB">
        <w:t>SAML</w:t>
      </w:r>
      <w:r w:rsidRPr="002047CB">
        <w:t>を用いた</w:t>
      </w:r>
      <w:r w:rsidRPr="002047CB">
        <w:t>Shibboleth</w:t>
      </w:r>
      <w:r w:rsidRPr="002047CB">
        <w:t>（シボレス）と呼ばれるソフトウェアを利用することが推奨される。</w:t>
      </w:r>
    </w:p>
    <w:p w:rsidR="00454AE5" w:rsidRPr="002047CB" w:rsidRDefault="005A7B0A">
      <w:r w:rsidRPr="002047CB">
        <w:t xml:space="preserve">　</w:t>
      </w:r>
      <w:r w:rsidRPr="002047CB">
        <w:t>Shibboleth</w:t>
      </w:r>
      <w:r w:rsidRPr="002047CB">
        <w:t>は、米国の</w:t>
      </w:r>
      <w:r w:rsidRPr="002047CB">
        <w:t>Internet2</w:t>
      </w:r>
      <w:r w:rsidRPr="002047CB">
        <w:t>（多くの大学や企業が参加する次世代インターネットの研究プロジェクト）にて、</w:t>
      </w:r>
      <w:r w:rsidRPr="002047CB">
        <w:t>2000</w:t>
      </w:r>
      <w:r w:rsidRPr="002047CB">
        <w:t>年にプロジェクトとして始まり、</w:t>
      </w:r>
      <w:r w:rsidRPr="002047CB">
        <w:t>2003</w:t>
      </w:r>
      <w:r w:rsidRPr="002047CB">
        <w:t>年にバージョン</w:t>
      </w:r>
      <w:r w:rsidRPr="002047CB">
        <w:t>1.0</w:t>
      </w:r>
      <w:r w:rsidRPr="002047CB">
        <w:t>がリリースされた。その後、</w:t>
      </w:r>
      <w:r w:rsidRPr="002047CB">
        <w:t>SAML</w:t>
      </w:r>
      <w:r w:rsidRPr="002047CB">
        <w:t>のバージョンが</w:t>
      </w:r>
      <w:r w:rsidRPr="002047CB">
        <w:t>2.0</w:t>
      </w:r>
      <w:r w:rsidRPr="002047CB">
        <w:t>となり、</w:t>
      </w:r>
      <w:r w:rsidRPr="002047CB">
        <w:t>Shibboleth</w:t>
      </w:r>
      <w:r w:rsidRPr="002047CB">
        <w:t>も</w:t>
      </w:r>
      <w:r w:rsidRPr="002047CB">
        <w:t>2023</w:t>
      </w:r>
      <w:r w:rsidRPr="002047CB">
        <w:t>年にバージョン</w:t>
      </w:r>
      <w:r w:rsidRPr="002047CB">
        <w:t>5.0</w:t>
      </w:r>
      <w:r w:rsidRPr="002047CB">
        <w:t>をリリースしている。</w:t>
      </w:r>
    </w:p>
    <w:p w:rsidR="00454AE5" w:rsidRPr="002047CB" w:rsidRDefault="005A7B0A">
      <w:r w:rsidRPr="002047CB">
        <w:t xml:space="preserve">　欧米では、米国の</w:t>
      </w:r>
      <w:r w:rsidRPr="002047CB">
        <w:t>InCommon</w:t>
      </w:r>
      <w:r w:rsidRPr="002047CB">
        <w:rPr>
          <w:vertAlign w:val="superscript"/>
        </w:rPr>
        <w:footnoteReference w:id="5"/>
      </w:r>
      <w:r w:rsidRPr="002047CB">
        <w:t>や、欧州の</w:t>
      </w:r>
      <w:r w:rsidRPr="002047CB">
        <w:t>UK Federation</w:t>
      </w:r>
      <w:r w:rsidRPr="002047CB">
        <w:rPr>
          <w:vertAlign w:val="superscript"/>
        </w:rPr>
        <w:footnoteReference w:id="6"/>
      </w:r>
      <w:r w:rsidRPr="002047CB">
        <w:t>、</w:t>
      </w:r>
      <w:r w:rsidRPr="002047CB">
        <w:t>SWITCHaai</w:t>
      </w:r>
      <w:r w:rsidRPr="002047CB">
        <w:rPr>
          <w:vertAlign w:val="superscript"/>
        </w:rPr>
        <w:footnoteReference w:id="7"/>
      </w:r>
      <w:r w:rsidRPr="002047CB">
        <w:t>など、</w:t>
      </w:r>
      <w:r w:rsidRPr="002047CB">
        <w:t>Shibboleth</w:t>
      </w:r>
      <w:r w:rsidRPr="002047CB">
        <w:t>を用いたフェデレーションが広がっており、様々なサービスが対応している。</w:t>
      </w:r>
    </w:p>
    <w:p w:rsidR="00454AE5" w:rsidRPr="002047CB" w:rsidRDefault="00454AE5"/>
    <w:p w:rsidR="00835F87" w:rsidRPr="002047CB" w:rsidRDefault="00835F87" w:rsidP="002047CB">
      <w:pPr>
        <w:ind w:firstLineChars="100" w:firstLine="210"/>
      </w:pPr>
      <w:r w:rsidRPr="002047CB">
        <w:rPr>
          <w:rFonts w:hint="eastAsia"/>
        </w:rPr>
        <w:t>学認では、</w:t>
      </w:r>
      <w:r w:rsidRPr="002047CB">
        <w:rPr>
          <w:rFonts w:hint="eastAsia"/>
        </w:rPr>
        <w:t>ID</w:t>
      </w:r>
      <w:r w:rsidRPr="002047CB">
        <w:rPr>
          <w:rFonts w:hint="eastAsia"/>
        </w:rPr>
        <w:t>基盤連携強化、認証認可技術の高度化、国際連携などを目指し、次世代認証連携検討作業部会において、学術分野におけるオープンでセキュアな研究教育データ流通のためのトラスト技術の検討・開発、推進体制の検討および運用に向けた取り組み等、今後のトラストフレームワークに関して必要となる事項の検討を行っており、これまでの公開可能な活動成果を以下に公開している。</w:t>
      </w:r>
    </w:p>
    <w:p w:rsidR="00835F87" w:rsidRPr="002047CB" w:rsidRDefault="00835F87">
      <w:r w:rsidRPr="002047CB">
        <w:rPr>
          <w:rFonts w:hint="eastAsia"/>
        </w:rPr>
        <w:t>https://meatwiki.nii.ac.jp/confluence/display/nextGAKUNINPublicDocuments</w:t>
      </w:r>
    </w:p>
    <w:sectPr w:rsidR="00835F87" w:rsidRPr="002047CB">
      <w:headerReference w:type="even" r:id="rId14"/>
      <w:headerReference w:type="default" r:id="rId15"/>
      <w:footerReference w:type="even" r:id="rId16"/>
      <w:footerReference w:type="default" r:id="rId17"/>
      <w:headerReference w:type="first" r:id="rId18"/>
      <w:footerReference w:type="first" r:id="rId19"/>
      <w:pgSz w:w="11906" w:h="16838"/>
      <w:pgMar w:top="1985" w:right="1701" w:bottom="1701" w:left="1701"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E7D" w:rsidRDefault="00062E7D">
      <w:r>
        <w:separator/>
      </w:r>
    </w:p>
  </w:endnote>
  <w:endnote w:type="continuationSeparator" w:id="0">
    <w:p w:rsidR="00062E7D" w:rsidRDefault="0006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CB" w:rsidRDefault="006C5BC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CB" w:rsidRDefault="002047CB">
    <w:pPr>
      <w:pBdr>
        <w:top w:val="nil"/>
        <w:left w:val="nil"/>
        <w:bottom w:val="nil"/>
        <w:right w:val="nil"/>
        <w:between w:val="nil"/>
      </w:pBdr>
      <w:tabs>
        <w:tab w:val="center" w:pos="4252"/>
        <w:tab w:val="right" w:pos="8504"/>
      </w:tabs>
      <w:jc w:val="center"/>
      <w:rPr>
        <w:color w:val="000000"/>
      </w:rPr>
    </w:pPr>
    <w:r>
      <w:rPr>
        <w:rFonts w:eastAsia="Century"/>
        <w:color w:val="000000"/>
      </w:rPr>
      <w:t xml:space="preserve"> </w:t>
    </w:r>
    <w:r>
      <w:rPr>
        <w:b/>
        <w:color w:val="000000"/>
        <w:sz w:val="24"/>
        <w:szCs w:val="24"/>
      </w:rPr>
      <w:fldChar w:fldCharType="begin"/>
    </w:r>
    <w:r>
      <w:rPr>
        <w:rFonts w:eastAsia="Century"/>
        <w:b/>
        <w:color w:val="000000"/>
        <w:sz w:val="24"/>
        <w:szCs w:val="24"/>
      </w:rPr>
      <w:instrText>PAGE</w:instrText>
    </w:r>
    <w:r>
      <w:rPr>
        <w:b/>
        <w:color w:val="000000"/>
        <w:sz w:val="24"/>
        <w:szCs w:val="24"/>
      </w:rPr>
      <w:fldChar w:fldCharType="separate"/>
    </w:r>
    <w:r w:rsidR="00EE22E9">
      <w:rPr>
        <w:rFonts w:eastAsia="Century"/>
        <w:b/>
        <w:noProof/>
        <w:color w:val="000000"/>
        <w:sz w:val="24"/>
        <w:szCs w:val="24"/>
      </w:rPr>
      <w:t>13</w:t>
    </w:r>
    <w:r>
      <w:rPr>
        <w:b/>
        <w:color w:val="000000"/>
        <w:sz w:val="24"/>
        <w:szCs w:val="24"/>
      </w:rPr>
      <w:fldChar w:fldCharType="end"/>
    </w:r>
    <w:r>
      <w:rPr>
        <w:rFonts w:eastAsia="Century"/>
        <w:color w:val="000000"/>
      </w:rPr>
      <w:t xml:space="preserve"> / </w:t>
    </w:r>
    <w:r>
      <w:rPr>
        <w:b/>
        <w:color w:val="000000"/>
        <w:sz w:val="24"/>
        <w:szCs w:val="24"/>
      </w:rPr>
      <w:fldChar w:fldCharType="begin"/>
    </w:r>
    <w:r>
      <w:rPr>
        <w:rFonts w:eastAsia="Century"/>
        <w:b/>
        <w:color w:val="000000"/>
        <w:sz w:val="24"/>
        <w:szCs w:val="24"/>
      </w:rPr>
      <w:instrText>NUMPAGES</w:instrText>
    </w:r>
    <w:r>
      <w:rPr>
        <w:b/>
        <w:color w:val="000000"/>
        <w:sz w:val="24"/>
        <w:szCs w:val="24"/>
      </w:rPr>
      <w:fldChar w:fldCharType="separate"/>
    </w:r>
    <w:r w:rsidR="00EE22E9">
      <w:rPr>
        <w:rFonts w:eastAsia="Century"/>
        <w:b/>
        <w:noProof/>
        <w:color w:val="000000"/>
        <w:sz w:val="24"/>
        <w:szCs w:val="24"/>
      </w:rPr>
      <w:t>13</w:t>
    </w:r>
    <w:r>
      <w:rPr>
        <w:b/>
        <w:color w:val="000000"/>
        <w:sz w:val="24"/>
        <w:szCs w:val="24"/>
      </w:rPr>
      <w:fldChar w:fldCharType="end"/>
    </w:r>
  </w:p>
  <w:p w:rsidR="002047CB" w:rsidRDefault="002047C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CB" w:rsidRDefault="006C5B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E7D" w:rsidRDefault="00062E7D">
      <w:r>
        <w:separator/>
      </w:r>
    </w:p>
  </w:footnote>
  <w:footnote w:type="continuationSeparator" w:id="0">
    <w:p w:rsidR="00062E7D" w:rsidRDefault="00062E7D">
      <w:r>
        <w:continuationSeparator/>
      </w:r>
    </w:p>
  </w:footnote>
  <w:footnote w:id="1">
    <w:p w:rsidR="002047CB" w:rsidRPr="00820E17" w:rsidRDefault="002047CB">
      <w:pPr>
        <w:pBdr>
          <w:top w:val="nil"/>
          <w:left w:val="nil"/>
          <w:bottom w:val="nil"/>
          <w:right w:val="nil"/>
          <w:between w:val="nil"/>
        </w:pBdr>
        <w:jc w:val="left"/>
      </w:pPr>
      <w:r w:rsidRPr="00820E17">
        <w:rPr>
          <w:vertAlign w:val="superscript"/>
        </w:rPr>
        <w:footnoteRef/>
      </w:r>
      <w:r w:rsidRPr="00820E17">
        <w:rPr>
          <w:rFonts w:eastAsia="Century"/>
        </w:rPr>
        <w:t xml:space="preserve"> https://www.shibboleth.net/</w:t>
      </w:r>
    </w:p>
  </w:footnote>
  <w:footnote w:id="2">
    <w:p w:rsidR="002047CB" w:rsidRDefault="002047CB">
      <w:pPr>
        <w:pBdr>
          <w:top w:val="nil"/>
          <w:left w:val="nil"/>
          <w:bottom w:val="nil"/>
          <w:right w:val="nil"/>
          <w:between w:val="nil"/>
        </w:pBdr>
        <w:jc w:val="left"/>
        <w:rPr>
          <w:color w:val="000000"/>
        </w:rPr>
      </w:pPr>
      <w:r w:rsidRPr="00820E17">
        <w:rPr>
          <w:vertAlign w:val="superscript"/>
        </w:rPr>
        <w:footnoteRef/>
      </w:r>
      <w:r w:rsidRPr="00820E17">
        <w:rPr>
          <w:rFonts w:eastAsia="Century"/>
        </w:rPr>
        <w:t xml:space="preserve"> https://www.eduroam.jp/</w:t>
      </w:r>
    </w:p>
  </w:footnote>
  <w:footnote w:id="3">
    <w:p w:rsidR="002047CB" w:rsidRDefault="002047CB">
      <w:pPr>
        <w:pBdr>
          <w:top w:val="nil"/>
          <w:left w:val="nil"/>
          <w:bottom w:val="nil"/>
          <w:right w:val="nil"/>
          <w:between w:val="nil"/>
        </w:pBdr>
        <w:jc w:val="left"/>
        <w:rPr>
          <w:color w:val="000000"/>
        </w:rPr>
      </w:pPr>
      <w:r w:rsidRPr="002047CB">
        <w:rPr>
          <w:vertAlign w:val="superscript"/>
        </w:rPr>
        <w:footnoteRef/>
      </w:r>
      <w:r w:rsidRPr="002047CB">
        <w:rPr>
          <w:rFonts w:eastAsia="Century"/>
        </w:rPr>
        <w:t xml:space="preserve"> https://www.gakunin.jp/document/74</w:t>
      </w:r>
    </w:p>
  </w:footnote>
  <w:footnote w:id="4">
    <w:p w:rsidR="002047CB" w:rsidRDefault="002047CB">
      <w:pPr>
        <w:pBdr>
          <w:top w:val="nil"/>
          <w:left w:val="nil"/>
          <w:bottom w:val="nil"/>
          <w:right w:val="nil"/>
          <w:between w:val="nil"/>
        </w:pBdr>
        <w:jc w:val="left"/>
        <w:rPr>
          <w:color w:val="000000"/>
        </w:rPr>
      </w:pPr>
      <w:r>
        <w:rPr>
          <w:vertAlign w:val="superscript"/>
        </w:rPr>
        <w:footnoteRef/>
      </w:r>
      <w:r>
        <w:rPr>
          <w:rFonts w:eastAsia="Century"/>
          <w:color w:val="000000"/>
        </w:rPr>
        <w:t xml:space="preserve"> https://www.oasis-open.org/committees/tc_home.php?wg_abbrev=security</w:t>
      </w:r>
    </w:p>
  </w:footnote>
  <w:footnote w:id="5">
    <w:p w:rsidR="002047CB" w:rsidRPr="0047432E" w:rsidRDefault="002047CB">
      <w:pPr>
        <w:pBdr>
          <w:top w:val="nil"/>
          <w:left w:val="nil"/>
          <w:bottom w:val="nil"/>
          <w:right w:val="nil"/>
          <w:between w:val="nil"/>
        </w:pBdr>
        <w:jc w:val="left"/>
      </w:pPr>
      <w:r w:rsidRPr="0047432E">
        <w:rPr>
          <w:vertAlign w:val="superscript"/>
        </w:rPr>
        <w:footnoteRef/>
      </w:r>
      <w:r w:rsidRPr="0047432E">
        <w:rPr>
          <w:rFonts w:eastAsia="Century"/>
        </w:rPr>
        <w:t xml:space="preserve"> https://incommon.org/</w:t>
      </w:r>
    </w:p>
  </w:footnote>
  <w:footnote w:id="6">
    <w:p w:rsidR="002047CB" w:rsidRPr="0047432E" w:rsidRDefault="002047CB">
      <w:pPr>
        <w:pBdr>
          <w:top w:val="nil"/>
          <w:left w:val="nil"/>
          <w:bottom w:val="nil"/>
          <w:right w:val="nil"/>
          <w:between w:val="nil"/>
        </w:pBdr>
        <w:jc w:val="left"/>
      </w:pPr>
      <w:r w:rsidRPr="0047432E">
        <w:rPr>
          <w:vertAlign w:val="superscript"/>
        </w:rPr>
        <w:footnoteRef/>
      </w:r>
      <w:r w:rsidRPr="0047432E">
        <w:rPr>
          <w:rFonts w:eastAsia="Century"/>
        </w:rPr>
        <w:t xml:space="preserve"> https://www.ukfederation.org.uk/</w:t>
      </w:r>
    </w:p>
  </w:footnote>
  <w:footnote w:id="7">
    <w:p w:rsidR="002047CB" w:rsidRPr="0047432E" w:rsidRDefault="002047CB">
      <w:pPr>
        <w:pBdr>
          <w:top w:val="nil"/>
          <w:left w:val="nil"/>
          <w:bottom w:val="nil"/>
          <w:right w:val="nil"/>
          <w:between w:val="nil"/>
        </w:pBdr>
        <w:jc w:val="left"/>
      </w:pPr>
      <w:r w:rsidRPr="0047432E">
        <w:rPr>
          <w:vertAlign w:val="superscript"/>
        </w:rPr>
        <w:footnoteRef/>
      </w:r>
      <w:r w:rsidRPr="0047432E">
        <w:rPr>
          <w:rFonts w:eastAsia="Century"/>
        </w:rPr>
        <w:t xml:space="preserve"> https://help.switch.ch/aai/</w:t>
      </w:r>
    </w:p>
    <w:p w:rsidR="002047CB" w:rsidRDefault="002047CB">
      <w:pPr>
        <w:pBdr>
          <w:top w:val="nil"/>
          <w:left w:val="nil"/>
          <w:bottom w:val="nil"/>
          <w:right w:val="nil"/>
          <w:between w:val="nil"/>
        </w:pBdr>
        <w:jc w:val="left"/>
        <w:rPr>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CB" w:rsidRDefault="006C5BC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7CB" w:rsidRDefault="002047CB">
    <w:pPr>
      <w:pBdr>
        <w:top w:val="nil"/>
        <w:left w:val="nil"/>
        <w:bottom w:val="nil"/>
        <w:right w:val="nil"/>
        <w:between w:val="nil"/>
      </w:pBdr>
      <w:tabs>
        <w:tab w:val="center" w:pos="4252"/>
        <w:tab w:val="right" w:pos="8504"/>
      </w:tabs>
      <w:rPr>
        <w:color w:val="000000"/>
      </w:rPr>
    </w:pPr>
  </w:p>
  <w:p w:rsidR="002047CB" w:rsidRDefault="002047CB">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3962400</wp:posOffset>
              </wp:positionH>
              <wp:positionV relativeFrom="paragraph">
                <wp:posOffset>114300</wp:posOffset>
              </wp:positionV>
              <wp:extent cx="1917700" cy="311150"/>
              <wp:effectExtent l="0" t="0" r="0" b="0"/>
              <wp:wrapNone/>
              <wp:docPr id="2124792622" name="正方形/長方形 2124792622"/>
              <wp:cNvGraphicFramePr/>
              <a:graphic xmlns:a="http://schemas.openxmlformats.org/drawingml/2006/main">
                <a:graphicData uri="http://schemas.microsoft.com/office/word/2010/wordprocessingShape">
                  <wps:wsp>
                    <wps:cNvSpPr/>
                    <wps:spPr>
                      <a:xfrm>
                        <a:off x="4399850" y="3637125"/>
                        <a:ext cx="1892300" cy="285750"/>
                      </a:xfrm>
                      <a:prstGeom prst="rect">
                        <a:avLst/>
                      </a:prstGeom>
                      <a:solidFill>
                        <a:schemeClr val="lt1"/>
                      </a:solidFill>
                      <a:ln w="25400" cap="flat" cmpd="sng">
                        <a:solidFill>
                          <a:schemeClr val="accent1"/>
                        </a:solidFill>
                        <a:prstDash val="solid"/>
                        <a:round/>
                        <a:headEnd type="none" w="sm" len="sm"/>
                        <a:tailEnd type="none" w="sm" len="sm"/>
                      </a:ln>
                    </wps:spPr>
                    <wps:txbx>
                      <w:txbxContent>
                        <w:p w:rsidR="002047CB" w:rsidRDefault="002047CB">
                          <w:pPr>
                            <w:jc w:val="center"/>
                            <w:textDirection w:val="btLr"/>
                          </w:pPr>
                          <w:r>
                            <w:rPr>
                              <w:rFonts w:eastAsia="Century"/>
                              <w:color w:val="4F81BD"/>
                            </w:rPr>
                            <w:t>学認　学内説明用資料雛形</w:t>
                          </w:r>
                        </w:p>
                      </w:txbxContent>
                    </wps:txbx>
                    <wps:bodyPr spcFirstLastPara="1" wrap="square" lIns="91425" tIns="45700" rIns="91425" bIns="45700" anchor="t" anchorCtr="0">
                      <a:noAutofit/>
                    </wps:bodyPr>
                  </wps:wsp>
                </a:graphicData>
              </a:graphic>
            </wp:anchor>
          </w:drawing>
        </mc:Choice>
        <mc:Fallback>
          <w:pict>
            <v:rect id="正方形/長方形 2124792622" o:spid="_x0000_s1054" style="position:absolute;left:0;text-align:left;margin-left:312pt;margin-top:9pt;width:151pt;height:2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" fillcolor="white [3201]" strokecolor="#4f81bd [3204]" strokeweight="2pt">
              <v:stroke startarrowwidth="narrow" startarrowlength="short" endarrowwidth="narrow" endarrowlength="short" joinstyle="round"/>
              <v:textbox inset="2.53958mm,1.2694mm,2.53958mm,1.2694mm">
                <w:txbxContent>
                  <w:p w:rsidR="002047CB" w:rsidRDefault="002047CB">
                    <w:pPr>
                      <w:jc w:val="center"/>
                      <w:textDirection w:val="btLr"/>
                    </w:pPr>
                    <w:r>
                      <w:rPr>
                        <w:rFonts w:eastAsia="Century"/>
                        <w:color w:val="4F81BD"/>
                      </w:rPr>
                      <w:t>学認　学内説明用資料雛形</w:t>
                    </w:r>
                  </w:p>
                </w:txbxContent>
              </v:textbox>
            </v:rect>
          </w:pict>
        </mc:Fallback>
      </mc:AlternateContent>
    </w:r>
  </w:p>
  <w:p w:rsidR="002047CB" w:rsidRDefault="002047CB">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CB" w:rsidRDefault="006C5BC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A21EB"/>
    <w:multiLevelType w:val="multilevel"/>
    <w:tmpl w:val="E292AD7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6"/>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35E835BF"/>
    <w:multiLevelType w:val="multilevel"/>
    <w:tmpl w:val="2A66F4BC"/>
    <w:lvl w:ilvl="0">
      <w:start w:val="1"/>
      <w:numFmt w:val="decimal"/>
      <w:pStyle w:val="1"/>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2" w15:restartNumberingAfterBreak="0">
    <w:nsid w:val="46D65166"/>
    <w:multiLevelType w:val="multilevel"/>
    <w:tmpl w:val="85B267A2"/>
    <w:lvl w:ilvl="0">
      <w:start w:val="1"/>
      <w:numFmt w:val="bullet"/>
      <w:lvlText w:val="✔"/>
      <w:lvlJc w:val="left"/>
      <w:pPr>
        <w:ind w:left="440" w:hanging="440"/>
      </w:pPr>
      <w:rPr>
        <w:rFonts w:ascii="Noto Sans Symbols" w:eastAsia="Noto Sans Symbols" w:hAnsi="Noto Sans Symbols" w:cs="Noto Sans Symbols"/>
        <w:lang w:val="en-US"/>
      </w:rPr>
    </w:lvl>
    <w:lvl w:ilvl="1">
      <w:start w:val="1"/>
      <w:numFmt w:val="bullet"/>
      <w:pStyle w:val="2-1"/>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E5"/>
    <w:rsid w:val="00062E7D"/>
    <w:rsid w:val="000A1D76"/>
    <w:rsid w:val="001A08D4"/>
    <w:rsid w:val="001A47E1"/>
    <w:rsid w:val="002047CB"/>
    <w:rsid w:val="00365D6D"/>
    <w:rsid w:val="00454AE5"/>
    <w:rsid w:val="0047432E"/>
    <w:rsid w:val="00544720"/>
    <w:rsid w:val="005A7B0A"/>
    <w:rsid w:val="006C5BCB"/>
    <w:rsid w:val="007414EF"/>
    <w:rsid w:val="00820E17"/>
    <w:rsid w:val="00835F87"/>
    <w:rsid w:val="00931943"/>
    <w:rsid w:val="009E60CF"/>
    <w:rsid w:val="009F7E8A"/>
    <w:rsid w:val="00AC489D"/>
    <w:rsid w:val="00B03E94"/>
    <w:rsid w:val="00D22C61"/>
    <w:rsid w:val="00E52BB4"/>
    <w:rsid w:val="00EE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467B7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67B72"/>
    <w:pPr>
      <w:keepNext/>
      <w:outlineLvl w:val="1"/>
    </w:pPr>
    <w:rPr>
      <w:rFonts w:asciiTheme="majorHAnsi" w:eastAsiaTheme="majorEastAsia" w:hAnsiTheme="majorHAnsi" w:cstheme="majorBid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647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A14653"/>
    <w:pPr>
      <w:ind w:leftChars="400" w:left="840"/>
    </w:pPr>
  </w:style>
  <w:style w:type="paragraph" w:customStyle="1" w:styleId="1">
    <w:name w:val="段落1"/>
    <w:basedOn w:val="a5"/>
    <w:link w:val="12"/>
    <w:qFormat/>
    <w:rsid w:val="00466C1E"/>
    <w:pPr>
      <w:numPr>
        <w:numId w:val="1"/>
      </w:numPr>
      <w:ind w:leftChars="0" w:left="315" w:hangingChars="150" w:hanging="315"/>
    </w:pPr>
  </w:style>
  <w:style w:type="character" w:customStyle="1" w:styleId="a6">
    <w:name w:val="リスト段落 (文字)"/>
    <w:basedOn w:val="a0"/>
    <w:link w:val="a5"/>
    <w:uiPriority w:val="34"/>
    <w:rsid w:val="00466C1E"/>
  </w:style>
  <w:style w:type="character" w:customStyle="1" w:styleId="12">
    <w:name w:val="段落1 (文字)"/>
    <w:basedOn w:val="a6"/>
    <w:link w:val="1"/>
    <w:rsid w:val="00466C1E"/>
  </w:style>
  <w:style w:type="paragraph" w:styleId="a7">
    <w:name w:val="header"/>
    <w:basedOn w:val="a"/>
    <w:link w:val="a8"/>
    <w:uiPriority w:val="99"/>
    <w:unhideWhenUsed/>
    <w:rsid w:val="002F31C9"/>
    <w:pPr>
      <w:tabs>
        <w:tab w:val="center" w:pos="4252"/>
        <w:tab w:val="right" w:pos="8504"/>
      </w:tabs>
      <w:snapToGrid w:val="0"/>
    </w:pPr>
  </w:style>
  <w:style w:type="character" w:customStyle="1" w:styleId="a8">
    <w:name w:val="ヘッダー (文字)"/>
    <w:basedOn w:val="a0"/>
    <w:link w:val="a7"/>
    <w:uiPriority w:val="99"/>
    <w:rsid w:val="002F31C9"/>
  </w:style>
  <w:style w:type="paragraph" w:styleId="a9">
    <w:name w:val="footer"/>
    <w:basedOn w:val="a"/>
    <w:link w:val="aa"/>
    <w:uiPriority w:val="99"/>
    <w:unhideWhenUsed/>
    <w:rsid w:val="002F31C9"/>
    <w:pPr>
      <w:tabs>
        <w:tab w:val="center" w:pos="4252"/>
        <w:tab w:val="right" w:pos="8504"/>
      </w:tabs>
      <w:snapToGrid w:val="0"/>
    </w:pPr>
  </w:style>
  <w:style w:type="character" w:customStyle="1" w:styleId="aa">
    <w:name w:val="フッター (文字)"/>
    <w:basedOn w:val="a0"/>
    <w:link w:val="a9"/>
    <w:uiPriority w:val="99"/>
    <w:rsid w:val="002F31C9"/>
  </w:style>
  <w:style w:type="character" w:customStyle="1" w:styleId="11">
    <w:name w:val="見出し 1 (文字)"/>
    <w:basedOn w:val="a0"/>
    <w:link w:val="10"/>
    <w:uiPriority w:val="9"/>
    <w:rsid w:val="00467B72"/>
    <w:rPr>
      <w:rFonts w:asciiTheme="majorHAnsi" w:eastAsiaTheme="majorEastAsia" w:hAnsiTheme="majorHAnsi" w:cstheme="majorBidi"/>
      <w:sz w:val="24"/>
      <w:szCs w:val="24"/>
    </w:rPr>
  </w:style>
  <w:style w:type="paragraph" w:styleId="ab">
    <w:name w:val="TOC Heading"/>
    <w:basedOn w:val="10"/>
    <w:next w:val="a"/>
    <w:uiPriority w:val="39"/>
    <w:unhideWhenUsed/>
    <w:qFormat/>
    <w:rsid w:val="00467B72"/>
    <w:pPr>
      <w:keepLines/>
      <w:widowControl/>
      <w:spacing w:before="480" w:line="276" w:lineRule="auto"/>
      <w:jc w:val="left"/>
      <w:outlineLvl w:val="9"/>
    </w:pPr>
    <w:rPr>
      <w:b/>
      <w:bCs/>
      <w:color w:val="365F91" w:themeColor="accent1" w:themeShade="BF"/>
      <w:sz w:val="28"/>
      <w:szCs w:val="28"/>
    </w:rPr>
  </w:style>
  <w:style w:type="paragraph" w:styleId="ac">
    <w:name w:val="Balloon Text"/>
    <w:basedOn w:val="a"/>
    <w:link w:val="ad"/>
    <w:uiPriority w:val="99"/>
    <w:semiHidden/>
    <w:unhideWhenUsed/>
    <w:rsid w:val="00467B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7B72"/>
    <w:rPr>
      <w:rFonts w:asciiTheme="majorHAnsi" w:eastAsiaTheme="majorEastAsia" w:hAnsiTheme="majorHAnsi" w:cstheme="majorBidi"/>
      <w:sz w:val="18"/>
      <w:szCs w:val="18"/>
    </w:rPr>
  </w:style>
  <w:style w:type="character" w:customStyle="1" w:styleId="20">
    <w:name w:val="見出し 2 (文字)"/>
    <w:basedOn w:val="a0"/>
    <w:link w:val="2"/>
    <w:uiPriority w:val="9"/>
    <w:rsid w:val="00467B72"/>
    <w:rPr>
      <w:rFonts w:asciiTheme="majorHAnsi" w:eastAsiaTheme="majorEastAsia" w:hAnsiTheme="majorHAnsi" w:cstheme="majorBidi"/>
    </w:rPr>
  </w:style>
  <w:style w:type="paragraph" w:styleId="21">
    <w:name w:val="toc 2"/>
    <w:basedOn w:val="a"/>
    <w:next w:val="a"/>
    <w:autoRedefine/>
    <w:uiPriority w:val="39"/>
    <w:unhideWhenUsed/>
    <w:rsid w:val="00B95E4C"/>
    <w:pPr>
      <w:ind w:leftChars="100" w:left="210"/>
    </w:pPr>
  </w:style>
  <w:style w:type="character" w:styleId="ae">
    <w:name w:val="Hyperlink"/>
    <w:basedOn w:val="a0"/>
    <w:uiPriority w:val="99"/>
    <w:unhideWhenUsed/>
    <w:rsid w:val="00B95E4C"/>
    <w:rPr>
      <w:color w:val="0000FF" w:themeColor="hyperlink"/>
      <w:u w:val="single"/>
    </w:rPr>
  </w:style>
  <w:style w:type="paragraph" w:customStyle="1" w:styleId="2-1">
    <w:name w:val="見出し2-1"/>
    <w:basedOn w:val="2"/>
    <w:link w:val="2-10"/>
    <w:qFormat/>
    <w:rsid w:val="00AE0EC5"/>
    <w:pPr>
      <w:numPr>
        <w:ilvl w:val="1"/>
        <w:numId w:val="2"/>
      </w:numPr>
      <w:ind w:left="0" w:firstLine="0"/>
      <w:jc w:val="left"/>
    </w:pPr>
  </w:style>
  <w:style w:type="character" w:customStyle="1" w:styleId="2-10">
    <w:name w:val="見出し2-1 (文字)"/>
    <w:basedOn w:val="20"/>
    <w:link w:val="2-1"/>
    <w:rsid w:val="00AE0EC5"/>
    <w:rPr>
      <w:rFonts w:asciiTheme="majorHAnsi" w:eastAsiaTheme="majorEastAsia" w:hAnsiTheme="majorHAnsi" w:cstheme="majorBidi"/>
    </w:rPr>
  </w:style>
  <w:style w:type="paragraph" w:customStyle="1" w:styleId="13">
    <w:name w:val="スタイル1"/>
    <w:basedOn w:val="2-1"/>
    <w:link w:val="14"/>
    <w:qFormat/>
    <w:rsid w:val="009137C4"/>
    <w:pPr>
      <w:tabs>
        <w:tab w:val="left" w:pos="567"/>
      </w:tabs>
      <w:ind w:firstLineChars="50" w:firstLine="105"/>
    </w:pPr>
  </w:style>
  <w:style w:type="character" w:customStyle="1" w:styleId="14">
    <w:name w:val="スタイル1 (文字)"/>
    <w:basedOn w:val="2-10"/>
    <w:link w:val="13"/>
    <w:rsid w:val="009137C4"/>
    <w:rPr>
      <w:rFonts w:asciiTheme="majorHAnsi" w:eastAsiaTheme="majorEastAsia" w:hAnsiTheme="majorHAnsi" w:cstheme="majorBidi"/>
    </w:rPr>
  </w:style>
  <w:style w:type="paragraph" w:styleId="Web">
    <w:name w:val="Normal (Web)"/>
    <w:basedOn w:val="a"/>
    <w:uiPriority w:val="99"/>
    <w:semiHidden/>
    <w:unhideWhenUsed/>
    <w:rsid w:val="007467FD"/>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15">
    <w:name w:val="表 (格子)1"/>
    <w:basedOn w:val="a1"/>
    <w:next w:val="a4"/>
    <w:uiPriority w:val="59"/>
    <w:rsid w:val="00C40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D84CC4"/>
    <w:pPr>
      <w:snapToGrid w:val="0"/>
      <w:jc w:val="left"/>
    </w:pPr>
  </w:style>
  <w:style w:type="character" w:customStyle="1" w:styleId="af0">
    <w:name w:val="脚注文字列 (文字)"/>
    <w:basedOn w:val="a0"/>
    <w:link w:val="af"/>
    <w:uiPriority w:val="99"/>
    <w:semiHidden/>
    <w:rsid w:val="00D84CC4"/>
  </w:style>
  <w:style w:type="character" w:styleId="af1">
    <w:name w:val="footnote reference"/>
    <w:basedOn w:val="a0"/>
    <w:uiPriority w:val="99"/>
    <w:semiHidden/>
    <w:unhideWhenUsed/>
    <w:rsid w:val="00D84CC4"/>
    <w:rPr>
      <w:vertAlign w:val="superscript"/>
    </w:rPr>
  </w:style>
  <w:style w:type="character" w:customStyle="1" w:styleId="16">
    <w:name w:val="未解決のメンション1"/>
    <w:basedOn w:val="a0"/>
    <w:uiPriority w:val="99"/>
    <w:semiHidden/>
    <w:unhideWhenUsed/>
    <w:rsid w:val="00524553"/>
    <w:rPr>
      <w:color w:val="605E5C"/>
      <w:shd w:val="clear" w:color="auto" w:fill="E1DFDD"/>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108" w:type="dxa"/>
        <w:right w:w="108" w:type="dxa"/>
      </w:tblCellMar>
    </w:tblPr>
  </w:style>
  <w:style w:type="paragraph" w:styleId="17">
    <w:name w:val="toc 1"/>
    <w:basedOn w:val="a"/>
    <w:next w:val="a"/>
    <w:autoRedefine/>
    <w:uiPriority w:val="39"/>
    <w:unhideWhenUsed/>
    <w:rsid w:val="00835F87"/>
    <w:pPr>
      <w:widowControl/>
      <w:spacing w:after="100" w:line="259" w:lineRule="auto"/>
      <w:jc w:val="left"/>
    </w:pPr>
    <w:rPr>
      <w:rFonts w:asciiTheme="minorHAnsi" w:hAnsiTheme="minorHAnsi" w:cs="Times New Roman"/>
      <w:sz w:val="22"/>
      <w:szCs w:val="22"/>
    </w:rPr>
  </w:style>
  <w:style w:type="paragraph" w:styleId="30">
    <w:name w:val="toc 3"/>
    <w:basedOn w:val="a"/>
    <w:next w:val="a"/>
    <w:autoRedefine/>
    <w:uiPriority w:val="39"/>
    <w:unhideWhenUsed/>
    <w:rsid w:val="00835F87"/>
    <w:pPr>
      <w:widowControl/>
      <w:spacing w:after="100" w:line="259" w:lineRule="auto"/>
      <w:ind w:left="440"/>
      <w:jc w:val="left"/>
    </w:pPr>
    <w:rPr>
      <w:rFonts w:asciiTheme="minorHAnsi"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577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akunin.jp/participant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2033</Words>
  <Characters>11589</Characters>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2024-04-05T02:05:00Z</dcterms:created>
  <dcterms:modified xsi:type="dcterms:W3CDTF">2024-04-05T02:06:00Z</dcterms:modified>
</cp:coreProperties>
</file>